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108" w:rsidRDefault="00F60108" w:rsidP="008E2A5B">
      <w:pPr>
        <w:jc w:val="both"/>
        <w:sectPr w:rsidR="00F60108">
          <w:pgSz w:w="11906" w:h="16838"/>
          <w:pgMar w:top="1134" w:right="850" w:bottom="1134" w:left="1701" w:header="708" w:footer="708" w:gutter="0"/>
          <w:cols w:space="708"/>
          <w:docGrid w:linePitch="360"/>
        </w:sectPr>
      </w:pPr>
      <w:r>
        <w:rPr>
          <w:noProof/>
        </w:rPr>
        <w:drawing>
          <wp:anchor distT="0" distB="0" distL="114300" distR="114300" simplePos="0" relativeHeight="251658240" behindDoc="0" locked="0" layoutInCell="1" allowOverlap="1">
            <wp:simplePos x="0" y="0"/>
            <wp:positionH relativeFrom="column">
              <wp:posOffset>-1322070</wp:posOffset>
            </wp:positionH>
            <wp:positionV relativeFrom="paragraph">
              <wp:posOffset>4667885</wp:posOffset>
            </wp:positionV>
            <wp:extent cx="7524750" cy="10744200"/>
            <wp:effectExtent l="19050" t="0" r="0" b="0"/>
            <wp:wrapSquare wrapText="bothSides"/>
            <wp:docPr id="1" name="Рисунок 1" descr="I:\положения\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оложения\2 001.jpg"/>
                    <pic:cNvPicPr>
                      <a:picLocks noChangeAspect="1" noChangeArrowheads="1"/>
                    </pic:cNvPicPr>
                  </pic:nvPicPr>
                  <pic:blipFill>
                    <a:blip r:embed="rId8"/>
                    <a:srcRect l="4906" b="1355"/>
                    <a:stretch>
                      <a:fillRect/>
                    </a:stretch>
                  </pic:blipFill>
                  <pic:spPr bwMode="auto">
                    <a:xfrm>
                      <a:off x="0" y="0"/>
                      <a:ext cx="7524750" cy="10744200"/>
                    </a:xfrm>
                    <a:prstGeom prst="rect">
                      <a:avLst/>
                    </a:prstGeom>
                    <a:noFill/>
                    <a:ln w="9525">
                      <a:noFill/>
                      <a:miter lim="800000"/>
                      <a:headEnd/>
                      <a:tailEnd/>
                    </a:ln>
                  </pic:spPr>
                </pic:pic>
              </a:graphicData>
            </a:graphic>
          </wp:anchor>
        </w:drawing>
      </w:r>
    </w:p>
    <w:p w:rsidR="000B60A9" w:rsidRPr="000B60A9" w:rsidRDefault="009062B8" w:rsidP="008E2A5B">
      <w:pPr>
        <w:jc w:val="both"/>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139.9pt;margin-top:-32.7pt;width:2in;height:34.75pt;z-index:251659264" stroked="f">
            <v:textbox>
              <w:txbxContent>
                <w:p w:rsidR="00F60108" w:rsidRPr="000B60A9" w:rsidRDefault="00F60108" w:rsidP="00F60108">
                  <w:pPr>
                    <w:jc w:val="center"/>
                    <w:rPr>
                      <w:rFonts w:ascii="Times New Roman" w:hAnsi="Times New Roman" w:cs="Times New Roman"/>
                    </w:rPr>
                  </w:pPr>
                  <w:r w:rsidRPr="000B60A9">
                    <w:rPr>
                      <w:rFonts w:ascii="Times New Roman" w:hAnsi="Times New Roman" w:cs="Times New Roman"/>
                    </w:rPr>
                    <w:t>2</w:t>
                  </w:r>
                </w:p>
                <w:p w:rsidR="000B60A9" w:rsidRDefault="000B60A9" w:rsidP="00F60108">
                  <w:pPr>
                    <w:jc w:val="center"/>
                    <w:rPr>
                      <w:rFonts w:ascii="Times New Roman" w:hAnsi="Times New Roman" w:cs="Times New Roman"/>
                      <w:sz w:val="28"/>
                      <w:szCs w:val="28"/>
                    </w:rPr>
                  </w:pPr>
                </w:p>
                <w:p w:rsidR="000B60A9" w:rsidRDefault="000B60A9" w:rsidP="00F60108">
                  <w:pPr>
                    <w:jc w:val="center"/>
                    <w:rPr>
                      <w:rFonts w:ascii="Times New Roman" w:hAnsi="Times New Roman" w:cs="Times New Roman"/>
                      <w:sz w:val="28"/>
                      <w:szCs w:val="28"/>
                    </w:rPr>
                  </w:pPr>
                </w:p>
                <w:p w:rsidR="000B60A9" w:rsidRPr="000B60A9" w:rsidRDefault="000B60A9" w:rsidP="00F60108">
                  <w:pPr>
                    <w:jc w:val="center"/>
                    <w:rPr>
                      <w:rFonts w:ascii="Times New Roman" w:hAnsi="Times New Roman" w:cs="Times New Roman"/>
                      <w:sz w:val="28"/>
                      <w:szCs w:val="28"/>
                    </w:rPr>
                  </w:pPr>
                </w:p>
              </w:txbxContent>
            </v:textbox>
          </v:shape>
        </w:pict>
      </w:r>
    </w:p>
    <w:p w:rsidR="00DD4C43" w:rsidRPr="004146B7" w:rsidRDefault="00DA4071" w:rsidP="008E2A5B">
      <w:pPr>
        <w:jc w:val="both"/>
        <w:rPr>
          <w:rFonts w:ascii="Times New Roman" w:hAnsi="Times New Roman" w:cs="Times New Roman"/>
          <w:b/>
          <w:sz w:val="28"/>
          <w:szCs w:val="28"/>
        </w:rPr>
      </w:pPr>
      <w:r>
        <w:rPr>
          <w:rFonts w:ascii="Times New Roman" w:hAnsi="Times New Roman" w:cs="Times New Roman"/>
          <w:b/>
          <w:sz w:val="28"/>
          <w:szCs w:val="28"/>
        </w:rPr>
        <w:t>1.</w:t>
      </w:r>
      <w:r w:rsidR="004146B7" w:rsidRPr="00DA4071">
        <w:rPr>
          <w:rFonts w:ascii="Times New Roman" w:hAnsi="Times New Roman" w:cs="Times New Roman"/>
          <w:b/>
          <w:sz w:val="28"/>
          <w:szCs w:val="28"/>
        </w:rPr>
        <w:t xml:space="preserve"> </w:t>
      </w:r>
      <w:r w:rsidR="000B60A9" w:rsidRPr="004146B7">
        <w:rPr>
          <w:rFonts w:ascii="Times New Roman" w:hAnsi="Times New Roman" w:cs="Times New Roman"/>
          <w:b/>
          <w:sz w:val="28"/>
          <w:szCs w:val="28"/>
        </w:rPr>
        <w:t>ОБЩИЕ ПОЛОЖЕНИЯ</w:t>
      </w:r>
    </w:p>
    <w:p w:rsidR="000B60A9" w:rsidRDefault="000B60A9" w:rsidP="008E2A5B">
      <w:pPr>
        <w:spacing w:after="0" w:line="240" w:lineRule="auto"/>
        <w:jc w:val="both"/>
        <w:rPr>
          <w:rFonts w:ascii="Times New Roman" w:hAnsi="Times New Roman" w:cs="Times New Roman"/>
          <w:sz w:val="28"/>
          <w:szCs w:val="28"/>
        </w:rPr>
      </w:pPr>
      <w:r w:rsidRPr="000B60A9">
        <w:rPr>
          <w:rFonts w:ascii="Times New Roman" w:hAnsi="Times New Roman" w:cs="Times New Roman"/>
          <w:sz w:val="28"/>
          <w:szCs w:val="28"/>
        </w:rPr>
        <w:t xml:space="preserve">1.1 </w:t>
      </w:r>
      <w:r w:rsidRPr="000B60A9">
        <w:rPr>
          <w:rFonts w:ascii="Times New Roman" w:hAnsi="Times New Roman" w:cs="Times New Roman"/>
          <w:sz w:val="28"/>
          <w:szCs w:val="28"/>
        </w:rPr>
        <w:tab/>
        <w:t xml:space="preserve">Настоящее Положение регулирует деятельность дошкольного образовательного учреждения  (далее – ДОУ), </w:t>
      </w:r>
      <w:r>
        <w:rPr>
          <w:rFonts w:ascii="Times New Roman" w:hAnsi="Times New Roman" w:cs="Times New Roman"/>
          <w:sz w:val="28"/>
          <w:szCs w:val="28"/>
        </w:rPr>
        <w:t>являющегося Структурным подразделением – детский сад муниципального бюджетного общеобразовательного учреждения «Кониплотническая основная общеобразовательная школа» (далее – Школа).</w:t>
      </w:r>
    </w:p>
    <w:p w:rsidR="000B60A9" w:rsidRDefault="000B60A9" w:rsidP="008E2A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ДОУ осуществляет свою образовательную деятельность в соответствии с </w:t>
      </w:r>
      <w:r w:rsidR="00DB39B8">
        <w:rPr>
          <w:rFonts w:ascii="Times New Roman" w:hAnsi="Times New Roman" w:cs="Times New Roman"/>
          <w:sz w:val="28"/>
          <w:szCs w:val="28"/>
        </w:rPr>
        <w:t xml:space="preserve"> Конституцией Российской Федерации, федеральными законами, законами Пермского края, иными федеральными нормативными правовыми актами и нормативными правовыми актами Пермского края, муниципальными правовыми актами, принятыми органами местного самоуправления Сивинского муниципального района Пермского края, Уставом и локальными актами Школы, настоящим положением. </w:t>
      </w:r>
    </w:p>
    <w:p w:rsidR="00DB39B8" w:rsidRDefault="00DB39B8" w:rsidP="008E2A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ДОУ не является юридическим лицом, ДОУ, обеспечивающие в качестве основной цели своей деятельности образовательную деятельность по образовательным программам дошкольного образования, присмотр и уход за детьми.</w:t>
      </w:r>
    </w:p>
    <w:p w:rsidR="00DB39B8" w:rsidRDefault="00DB39B8" w:rsidP="008E2A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Обучение и воспитание в ДОУ ведется на русском языке как государственном языке Российской Федерации. </w:t>
      </w:r>
      <w:r w:rsidR="00057E91">
        <w:rPr>
          <w:rFonts w:ascii="Times New Roman" w:hAnsi="Times New Roman" w:cs="Times New Roman"/>
          <w:sz w:val="28"/>
          <w:szCs w:val="28"/>
        </w:rPr>
        <w:t>ДОУ признает право воспитанников и их родителей (законных представителей) на использование родного языка и свободный выбор языка общения.</w:t>
      </w:r>
    </w:p>
    <w:p w:rsidR="00057E91" w:rsidRDefault="00057E91" w:rsidP="008E2A5B">
      <w:pPr>
        <w:spacing w:after="0" w:line="240" w:lineRule="auto"/>
        <w:jc w:val="both"/>
        <w:rPr>
          <w:rFonts w:ascii="Times New Roman" w:hAnsi="Times New Roman" w:cs="Times New Roman"/>
          <w:b/>
          <w:sz w:val="28"/>
          <w:szCs w:val="28"/>
        </w:rPr>
      </w:pPr>
      <w:r w:rsidRPr="00057E91">
        <w:rPr>
          <w:rFonts w:ascii="Times New Roman" w:hAnsi="Times New Roman" w:cs="Times New Roman"/>
          <w:b/>
          <w:sz w:val="28"/>
          <w:szCs w:val="28"/>
        </w:rPr>
        <w:t>Основными задачами ДОУ являются:</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057E91">
        <w:rPr>
          <w:rFonts w:ascii="Times New Roman" w:hAnsi="Times New Roman" w:cs="Times New Roman"/>
          <w:sz w:val="28"/>
          <w:szCs w:val="28"/>
        </w:rPr>
        <w:t>храна жизни и здоровья детей, укрепление их физического и психического здоровья;</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познавательного, речевого, социально-коммуникативного, художественно-эстетического, физического развития детей;</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физического , интеллектуального и личного развития каждого ребенка с учетом его индивидуальных способностей;</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необходимой коррекции недостатков в физическом и (или) психическом развитии детей 9при наличии таковой возможности);</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семьями детей для обеспечения полноценного развития детей;</w:t>
      </w:r>
    </w:p>
    <w:p w:rsidR="00057E91" w:rsidRDefault="00057E91" w:rsidP="008E2A5B">
      <w:pPr>
        <w:pStyle w:val="a9"/>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842C97" w:rsidRDefault="00057E91" w:rsidP="008E2A5B">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ДОУ несет ответственность за в</w:t>
      </w:r>
      <w:r w:rsidR="00842C97">
        <w:rPr>
          <w:rFonts w:ascii="Times New Roman" w:hAnsi="Times New Roman" w:cs="Times New Roman"/>
          <w:sz w:val="28"/>
          <w:szCs w:val="28"/>
        </w:rPr>
        <w:t>ыполнение функций, определенных</w:t>
      </w:r>
    </w:p>
    <w:p w:rsidR="00057E91" w:rsidRDefault="00842C97"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договором с родителями (законными представителями), Уставом школы за:</w:t>
      </w:r>
    </w:p>
    <w:p w:rsidR="00842C97" w:rsidRDefault="00842C97" w:rsidP="008E2A5B">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реализацию в полном объеме образовательных программ;</w:t>
      </w:r>
    </w:p>
    <w:p w:rsidR="00842C97" w:rsidRDefault="00842C97" w:rsidP="008E2A5B">
      <w:pPr>
        <w:pStyle w:val="a9"/>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качество реализуемых основных общеобразовательных программ;</w:t>
      </w:r>
    </w:p>
    <w:p w:rsidR="00842C97" w:rsidRDefault="00842C97" w:rsidP="008E2A5B">
      <w:pPr>
        <w:spacing w:after="0" w:line="240" w:lineRule="auto"/>
        <w:jc w:val="both"/>
        <w:rPr>
          <w:rFonts w:ascii="Times New Roman" w:hAnsi="Times New Roman" w:cs="Times New Roman"/>
          <w:sz w:val="28"/>
          <w:szCs w:val="28"/>
        </w:rPr>
      </w:pPr>
    </w:p>
    <w:p w:rsidR="00842C97" w:rsidRDefault="00842C97" w:rsidP="008E2A5B">
      <w:pPr>
        <w:spacing w:after="0" w:line="240" w:lineRule="auto"/>
        <w:jc w:val="both"/>
        <w:rPr>
          <w:rFonts w:ascii="Times New Roman" w:hAnsi="Times New Roman" w:cs="Times New Roman"/>
          <w:sz w:val="28"/>
          <w:szCs w:val="28"/>
        </w:rPr>
      </w:pPr>
    </w:p>
    <w:p w:rsidR="00842C97" w:rsidRDefault="009062B8" w:rsidP="008E2A5B">
      <w:pPr>
        <w:pStyle w:val="a9"/>
        <w:spacing w:after="0" w:line="240" w:lineRule="auto"/>
        <w:jc w:val="both"/>
        <w:rPr>
          <w:rFonts w:ascii="Times New Roman" w:hAnsi="Times New Roman" w:cs="Times New Roman"/>
          <w:sz w:val="28"/>
          <w:szCs w:val="28"/>
        </w:rPr>
      </w:pPr>
      <w:r w:rsidRPr="009062B8">
        <w:rPr>
          <w:noProof/>
        </w:rPr>
        <w:lastRenderedPageBreak/>
        <w:pict>
          <v:shape id="_x0000_s1027" type="#_x0000_t202" style="position:absolute;left:0;text-align:left;margin-left:151.9pt;margin-top:-34.45pt;width:2in;height:34.75pt;z-index:251660288" stroked="f">
            <v:textbox style="mso-next-textbox:#_x0000_s1027">
              <w:txbxContent>
                <w:p w:rsidR="00842C97" w:rsidRPr="000B60A9" w:rsidRDefault="00842C97" w:rsidP="00842C97">
                  <w:pPr>
                    <w:jc w:val="center"/>
                    <w:rPr>
                      <w:rFonts w:ascii="Times New Roman" w:hAnsi="Times New Roman" w:cs="Times New Roman"/>
                    </w:rPr>
                  </w:pPr>
                  <w:r>
                    <w:rPr>
                      <w:rFonts w:ascii="Times New Roman" w:hAnsi="Times New Roman" w:cs="Times New Roman"/>
                    </w:rPr>
                    <w:t>3</w:t>
                  </w:r>
                </w:p>
                <w:p w:rsidR="00842C97" w:rsidRDefault="00842C97" w:rsidP="00842C97">
                  <w:pPr>
                    <w:jc w:val="center"/>
                    <w:rPr>
                      <w:rFonts w:ascii="Times New Roman" w:hAnsi="Times New Roman" w:cs="Times New Roman"/>
                      <w:sz w:val="28"/>
                      <w:szCs w:val="28"/>
                    </w:rPr>
                  </w:pPr>
                </w:p>
                <w:p w:rsidR="00842C97" w:rsidRDefault="00842C97" w:rsidP="00842C97">
                  <w:pPr>
                    <w:jc w:val="center"/>
                    <w:rPr>
                      <w:rFonts w:ascii="Times New Roman" w:hAnsi="Times New Roman" w:cs="Times New Roman"/>
                      <w:sz w:val="28"/>
                      <w:szCs w:val="28"/>
                    </w:rPr>
                  </w:pPr>
                </w:p>
                <w:p w:rsidR="00842C97" w:rsidRPr="000B60A9" w:rsidRDefault="00842C97" w:rsidP="00842C97">
                  <w:pPr>
                    <w:jc w:val="center"/>
                    <w:rPr>
                      <w:rFonts w:ascii="Times New Roman" w:hAnsi="Times New Roman" w:cs="Times New Roman"/>
                      <w:sz w:val="28"/>
                      <w:szCs w:val="28"/>
                    </w:rPr>
                  </w:pPr>
                </w:p>
              </w:txbxContent>
            </v:textbox>
          </v:shape>
        </w:pict>
      </w:r>
    </w:p>
    <w:p w:rsidR="00842C97" w:rsidRDefault="00842C97" w:rsidP="008E2A5B">
      <w:pPr>
        <w:pStyle w:val="a9"/>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соответствие применяемых форм</w:t>
      </w:r>
      <w:r w:rsidR="004146B7">
        <w:rPr>
          <w:rFonts w:ascii="Times New Roman" w:hAnsi="Times New Roman" w:cs="Times New Roman"/>
          <w:sz w:val="28"/>
          <w:szCs w:val="28"/>
        </w:rPr>
        <w:t>,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4146B7" w:rsidRPr="004146B7" w:rsidRDefault="004146B7" w:rsidP="008E2A5B">
      <w:pPr>
        <w:pStyle w:val="a9"/>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Жизнь и здоровье детей и работников во время образовательного процесса.</w:t>
      </w:r>
    </w:p>
    <w:p w:rsidR="004146B7" w:rsidRPr="00CE5F7F" w:rsidRDefault="004146B7" w:rsidP="008E2A5B">
      <w:pPr>
        <w:spacing w:after="0" w:line="240" w:lineRule="auto"/>
        <w:jc w:val="both"/>
        <w:rPr>
          <w:rFonts w:ascii="Times New Roman" w:hAnsi="Times New Roman" w:cs="Times New Roman"/>
          <w:sz w:val="28"/>
          <w:szCs w:val="28"/>
        </w:rPr>
      </w:pPr>
    </w:p>
    <w:p w:rsidR="004146B7" w:rsidRDefault="00DA4071" w:rsidP="008E2A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E224F8" w:rsidRPr="00E224F8">
        <w:rPr>
          <w:rFonts w:ascii="Times New Roman" w:hAnsi="Times New Roman" w:cs="Times New Roman"/>
          <w:b/>
          <w:sz w:val="28"/>
          <w:szCs w:val="28"/>
        </w:rPr>
        <w:t xml:space="preserve"> </w:t>
      </w:r>
      <w:r w:rsidR="00E224F8" w:rsidRPr="00DA4071">
        <w:rPr>
          <w:rFonts w:ascii="Times New Roman" w:hAnsi="Times New Roman" w:cs="Times New Roman"/>
          <w:b/>
          <w:sz w:val="28"/>
          <w:szCs w:val="28"/>
        </w:rPr>
        <w:t>ОРГАНИЗАЦИЯ ДЕЯТЕЛЬНОСТИ ДОШКОЛЬНОГО ОБРАЗОВАТЕЛЬНОГО УЧРЕЖДЕНИЯ</w:t>
      </w:r>
    </w:p>
    <w:p w:rsidR="00E224F8" w:rsidRDefault="00E224F8" w:rsidP="008E2A5B">
      <w:pPr>
        <w:spacing w:after="0" w:line="240" w:lineRule="auto"/>
        <w:jc w:val="both"/>
        <w:rPr>
          <w:rFonts w:ascii="Times New Roman" w:hAnsi="Times New Roman" w:cs="Times New Roman"/>
          <w:b/>
          <w:sz w:val="28"/>
          <w:szCs w:val="28"/>
        </w:rPr>
      </w:pPr>
    </w:p>
    <w:p w:rsidR="00E224F8" w:rsidRDefault="00E224F8" w:rsidP="008E2A5B">
      <w:pPr>
        <w:spacing w:after="0" w:line="240" w:lineRule="auto"/>
        <w:jc w:val="both"/>
        <w:rPr>
          <w:rFonts w:ascii="Times New Roman" w:hAnsi="Times New Roman" w:cs="Times New Roman"/>
          <w:sz w:val="28"/>
          <w:szCs w:val="28"/>
        </w:rPr>
      </w:pPr>
      <w:r w:rsidRPr="00E224F8">
        <w:rPr>
          <w:rFonts w:ascii="Times New Roman" w:hAnsi="Times New Roman" w:cs="Times New Roman"/>
          <w:sz w:val="28"/>
          <w:szCs w:val="28"/>
        </w:rPr>
        <w:t>2.1</w:t>
      </w:r>
      <w:r w:rsidR="00A2716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b/>
        <w:t>Право на образовательную деятельность возникает у ДОУ с момента выдачи лицензии Школе  на реализацию программ дошкольного образования.</w:t>
      </w:r>
    </w:p>
    <w:p w:rsidR="00E224F8" w:rsidRDefault="00E224F8"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A27160">
        <w:rPr>
          <w:rFonts w:ascii="Times New Roman" w:hAnsi="Times New Roman" w:cs="Times New Roman"/>
          <w:sz w:val="28"/>
          <w:szCs w:val="28"/>
        </w:rPr>
        <w:t>.</w:t>
      </w:r>
      <w:r>
        <w:rPr>
          <w:rFonts w:ascii="Times New Roman" w:hAnsi="Times New Roman" w:cs="Times New Roman"/>
          <w:sz w:val="28"/>
          <w:szCs w:val="28"/>
        </w:rPr>
        <w:tab/>
        <w:t>ДОУ может быть реорганизовано, ликвидировано Школой по  согласованию  с  Учредителем в порядке, установленном законодательством Российской Федерации.</w:t>
      </w:r>
    </w:p>
    <w:p w:rsidR="00A27160" w:rsidRDefault="00E224F8"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A27160">
        <w:rPr>
          <w:rFonts w:ascii="Times New Roman" w:hAnsi="Times New Roman" w:cs="Times New Roman"/>
          <w:sz w:val="28"/>
          <w:szCs w:val="28"/>
        </w:rPr>
        <w:t>.</w:t>
      </w:r>
      <w:r>
        <w:rPr>
          <w:rFonts w:ascii="Times New Roman" w:hAnsi="Times New Roman" w:cs="Times New Roman"/>
          <w:sz w:val="28"/>
          <w:szCs w:val="28"/>
        </w:rPr>
        <w:tab/>
        <w:t xml:space="preserve">Содержание образовательного процесса в ДОУ определяется образовательной программой дошкольного образования, разрабатываемой, принимаемой и реализуемой самостоятельно в соответствии с федеральным государственным образовательным стандартом </w:t>
      </w:r>
      <w:r w:rsidR="00A27160">
        <w:rPr>
          <w:rFonts w:ascii="Times New Roman" w:hAnsi="Times New Roman" w:cs="Times New Roman"/>
          <w:sz w:val="28"/>
          <w:szCs w:val="28"/>
        </w:rPr>
        <w:t>дошкольного образования.</w:t>
      </w:r>
    </w:p>
    <w:p w:rsidR="00E224F8" w:rsidRDefault="00A27160"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t>Структурное подразделение детский сад самостоятельно в выборе форм, средств</w:t>
      </w:r>
      <w:r w:rsidR="00E224F8">
        <w:rPr>
          <w:rFonts w:ascii="Times New Roman" w:hAnsi="Times New Roman" w:cs="Times New Roman"/>
          <w:sz w:val="28"/>
          <w:szCs w:val="28"/>
        </w:rPr>
        <w:t xml:space="preserve"> </w:t>
      </w:r>
      <w:r>
        <w:rPr>
          <w:rFonts w:ascii="Times New Roman" w:hAnsi="Times New Roman" w:cs="Times New Roman"/>
          <w:sz w:val="28"/>
          <w:szCs w:val="28"/>
        </w:rPr>
        <w:t>и методов обучения и воспитания в пределах, определенных законом «Об образовании в Российской Федерации»</w:t>
      </w:r>
    </w:p>
    <w:p w:rsidR="00A27160" w:rsidRDefault="00A27160"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rPr>
        <w:tab/>
        <w:t>В соответствии с целями и задачами, определенным Уставом школы, настоящим Положением, ДОУ может реализовать дополнительные образовательные программы и оказывать дополнительные образовательные услуги за пределами образовательных программ, определяющих статус ДОУ, с учетом потребностей семьи и на основе договора, заключаемого между ДОУ и родителями (законными представителями).</w:t>
      </w:r>
    </w:p>
    <w:p w:rsidR="00A27160" w:rsidRDefault="00A27160"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Платные образовательные услуги не могут быть оказаны взамен и в рамках основной образовательной деятельности ДОУ, финансируемой из бюджета.</w:t>
      </w:r>
    </w:p>
    <w:p w:rsidR="001D1975" w:rsidRDefault="001D1975"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t>Режим работы ДОУ: пятидневная рабочая неделя, с 8.00 до 16.30 ч. Выходные – суббота, воскресенье, нерабочие праздничные дни.</w:t>
      </w:r>
    </w:p>
    <w:p w:rsidR="001D1975" w:rsidRPr="00E224F8" w:rsidRDefault="001D1975"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t xml:space="preserve">ДОУ </w:t>
      </w:r>
      <w:r w:rsidR="005C3DDF">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устанавливает </w:t>
      </w:r>
      <w:r w:rsidR="005C3DDF">
        <w:rPr>
          <w:rFonts w:ascii="Times New Roman" w:hAnsi="Times New Roman" w:cs="Times New Roman"/>
          <w:sz w:val="28"/>
          <w:szCs w:val="28"/>
        </w:rPr>
        <w:t xml:space="preserve"> </w:t>
      </w:r>
      <w:r>
        <w:rPr>
          <w:rFonts w:ascii="Times New Roman" w:hAnsi="Times New Roman" w:cs="Times New Roman"/>
          <w:sz w:val="28"/>
          <w:szCs w:val="28"/>
        </w:rPr>
        <w:t xml:space="preserve">режим дня для детей;  последовательность,  </w:t>
      </w:r>
    </w:p>
    <w:p w:rsidR="001D1975" w:rsidRDefault="001D1975"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разных видов деятельности </w:t>
      </w:r>
      <w:r w:rsidR="005C3DDF">
        <w:rPr>
          <w:rFonts w:ascii="Times New Roman" w:hAnsi="Times New Roman" w:cs="Times New Roman"/>
          <w:sz w:val="28"/>
          <w:szCs w:val="28"/>
        </w:rPr>
        <w:t xml:space="preserve"> детей, сбалансированность видов деятельности детей, исходя из условий ДОУ, содержания реализуемых в ДОУ образовательных программ, а также в соответствии с действующими санитарными правилами и нормативами. </w:t>
      </w:r>
    </w:p>
    <w:p w:rsidR="005C3DDF" w:rsidRDefault="005C3DD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ДОУ устанавливает максимальный объем нагрузки детей во время занятий, соответствующий требованиям санитарно-эпидемиологических правил и нормативов.</w:t>
      </w:r>
    </w:p>
    <w:p w:rsidR="005C3DDF" w:rsidRPr="00E224F8" w:rsidRDefault="005C3DD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Pr>
          <w:rFonts w:ascii="Times New Roman" w:hAnsi="Times New Roman" w:cs="Times New Roman"/>
          <w:sz w:val="28"/>
          <w:szCs w:val="28"/>
        </w:rPr>
        <w:tab/>
        <w:t>Система оценок при реализации образовательных программ в ДОУ не применяется.</w:t>
      </w:r>
    </w:p>
    <w:p w:rsidR="001D1975" w:rsidRPr="00E224F8" w:rsidRDefault="009062B8" w:rsidP="008E2A5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28" type="#_x0000_t202" style="position:absolute;left:0;text-align:left;margin-left:151.9pt;margin-top:-20.7pt;width:2in;height:34.75pt;z-index:251661312" stroked="f">
            <v:textbox>
              <w:txbxContent>
                <w:p w:rsidR="005C3DDF" w:rsidRPr="000B60A9" w:rsidRDefault="005C3DDF" w:rsidP="005C3DDF">
                  <w:pPr>
                    <w:jc w:val="center"/>
                    <w:rPr>
                      <w:rFonts w:ascii="Times New Roman" w:hAnsi="Times New Roman" w:cs="Times New Roman"/>
                    </w:rPr>
                  </w:pPr>
                  <w:r>
                    <w:rPr>
                      <w:rFonts w:ascii="Times New Roman" w:hAnsi="Times New Roman" w:cs="Times New Roman"/>
                    </w:rPr>
                    <w:t>4</w:t>
                  </w:r>
                </w:p>
                <w:p w:rsidR="005C3DDF" w:rsidRDefault="005C3DDF" w:rsidP="005C3DDF">
                  <w:pPr>
                    <w:jc w:val="center"/>
                    <w:rPr>
                      <w:rFonts w:ascii="Times New Roman" w:hAnsi="Times New Roman" w:cs="Times New Roman"/>
                      <w:sz w:val="28"/>
                      <w:szCs w:val="28"/>
                    </w:rPr>
                  </w:pPr>
                </w:p>
                <w:p w:rsidR="005C3DDF" w:rsidRDefault="005C3DDF" w:rsidP="005C3DDF">
                  <w:pPr>
                    <w:jc w:val="center"/>
                    <w:rPr>
                      <w:rFonts w:ascii="Times New Roman" w:hAnsi="Times New Roman" w:cs="Times New Roman"/>
                      <w:sz w:val="28"/>
                      <w:szCs w:val="28"/>
                    </w:rPr>
                  </w:pPr>
                </w:p>
                <w:p w:rsidR="005C3DDF" w:rsidRPr="000B60A9" w:rsidRDefault="005C3DDF" w:rsidP="005C3DDF">
                  <w:pPr>
                    <w:jc w:val="center"/>
                    <w:rPr>
                      <w:rFonts w:ascii="Times New Roman" w:hAnsi="Times New Roman" w:cs="Times New Roman"/>
                      <w:sz w:val="28"/>
                      <w:szCs w:val="28"/>
                    </w:rPr>
                  </w:pPr>
                </w:p>
              </w:txbxContent>
            </v:textbox>
          </v:shape>
        </w:pict>
      </w:r>
    </w:p>
    <w:p w:rsidR="001D1975" w:rsidRDefault="005C3DD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2.10.</w:t>
      </w:r>
      <w:r>
        <w:rPr>
          <w:rFonts w:ascii="Times New Roman" w:hAnsi="Times New Roman" w:cs="Times New Roman"/>
          <w:sz w:val="28"/>
          <w:szCs w:val="28"/>
        </w:rPr>
        <w:tab/>
        <w:t>ДОУ обеспечивает гарантированное сбалансированное питание детей  в соответствии с их возрастом и временем пребывания в ДОУ согласно СанПиН 2.4.1.3049-13.</w:t>
      </w:r>
    </w:p>
    <w:p w:rsidR="005C3DDF" w:rsidRDefault="005C3DD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r>
        <w:rPr>
          <w:rFonts w:ascii="Times New Roman" w:hAnsi="Times New Roman" w:cs="Times New Roman"/>
          <w:sz w:val="28"/>
          <w:szCs w:val="28"/>
        </w:rPr>
        <w:tab/>
        <w:t>Медицинский персонал наряду с администрацией несет ответственность за здоровье и физическое развитие детей. Проведение лечебно</w:t>
      </w:r>
      <w:r w:rsidR="00840974">
        <w:rPr>
          <w:rFonts w:ascii="Times New Roman" w:hAnsi="Times New Roman" w:cs="Times New Roman"/>
          <w:sz w:val="28"/>
          <w:szCs w:val="28"/>
        </w:rPr>
        <w:t xml:space="preserve">-профилактических мероприятий, соблюдение </w:t>
      </w:r>
      <w:r>
        <w:rPr>
          <w:rFonts w:ascii="Times New Roman" w:hAnsi="Times New Roman" w:cs="Times New Roman"/>
          <w:sz w:val="28"/>
          <w:szCs w:val="28"/>
        </w:rPr>
        <w:t xml:space="preserve"> </w:t>
      </w:r>
      <w:r w:rsidR="00840974">
        <w:rPr>
          <w:rFonts w:ascii="Times New Roman" w:hAnsi="Times New Roman" w:cs="Times New Roman"/>
          <w:sz w:val="28"/>
          <w:szCs w:val="28"/>
        </w:rPr>
        <w:t>санитарно-гигиенических норм режима и обеспечения качества питания.</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w:t>
      </w:r>
      <w:r>
        <w:rPr>
          <w:rFonts w:ascii="Times New Roman" w:hAnsi="Times New Roman" w:cs="Times New Roman"/>
          <w:sz w:val="28"/>
          <w:szCs w:val="28"/>
        </w:rPr>
        <w:tab/>
        <w:t>Медицинские услуги в пределах функциональных обязанностей медицинского персонала оказываются бесплатно, дополнительные медицинские услуги определяются в договоре и оплачиваются  родителями (законными представителями), Учредителем, спонсорами и др.</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2.13.</w:t>
      </w:r>
      <w:r>
        <w:rPr>
          <w:rFonts w:ascii="Times New Roman" w:hAnsi="Times New Roman" w:cs="Times New Roman"/>
          <w:sz w:val="28"/>
          <w:szCs w:val="28"/>
        </w:rPr>
        <w:tab/>
        <w:t>Организация питания в ДОУ осуществляется штатными работниками столовой за счет бюджетных, внебюджетных (родительских) средств.</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w:t>
      </w:r>
      <w:r>
        <w:rPr>
          <w:rFonts w:ascii="Times New Roman" w:hAnsi="Times New Roman" w:cs="Times New Roman"/>
          <w:sz w:val="28"/>
          <w:szCs w:val="28"/>
        </w:rPr>
        <w:tab/>
        <w:t>ДОУ обеспечивают гарантированное сбалансированное питание детей  в соответствии с требованиями нормативных документов. Финансированием. Возрастом и временем пребывания детей в ДОУ.</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r>
        <w:rPr>
          <w:rFonts w:ascii="Times New Roman" w:hAnsi="Times New Roman" w:cs="Times New Roman"/>
          <w:sz w:val="28"/>
          <w:szCs w:val="28"/>
        </w:rPr>
        <w:tab/>
        <w:t xml:space="preserve">Устанавливается трехкратное питание детей. </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w:t>
      </w:r>
      <w:r>
        <w:rPr>
          <w:rFonts w:ascii="Times New Roman" w:hAnsi="Times New Roman" w:cs="Times New Roman"/>
          <w:sz w:val="28"/>
          <w:szCs w:val="28"/>
        </w:rPr>
        <w:tab/>
        <w:t>Питание детей в ДОУ осуществляется в соответствии с примерным десятидневным меню.</w:t>
      </w:r>
    </w:p>
    <w:p w:rsidR="00840974" w:rsidRDefault="00840974"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r>
        <w:rPr>
          <w:rFonts w:ascii="Times New Roman" w:hAnsi="Times New Roman" w:cs="Times New Roman"/>
          <w:sz w:val="28"/>
          <w:szCs w:val="28"/>
        </w:rPr>
        <w:tab/>
        <w:t xml:space="preserve">  Контроль за качеством питания, витаминизацией блюд, закладкой продуктов питания, кулинарной обработкой</w:t>
      </w:r>
      <w:r w:rsidR="00DA4071">
        <w:rPr>
          <w:rFonts w:ascii="Times New Roman" w:hAnsi="Times New Roman" w:cs="Times New Roman"/>
          <w:sz w:val="28"/>
          <w:szCs w:val="28"/>
        </w:rPr>
        <w:t>, выходом блюд, вкусовыми качествами, санитарным состоянием пищеблока, правильностью хранения соблюдение сроков реализации продуктов возлагается на медсестру ДОУ и старшего воспитателя.</w:t>
      </w:r>
    </w:p>
    <w:p w:rsidR="00DA4071" w:rsidRDefault="00DA4071"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 Работники ДОУ в обязательном порядке проходят периодические медицинские осмотры и обследование в соответствии с СанПиН 2.4.1.3049-13.</w:t>
      </w:r>
    </w:p>
    <w:p w:rsidR="00DA4071" w:rsidRDefault="00DA4071" w:rsidP="008E2A5B">
      <w:pPr>
        <w:spacing w:after="0" w:line="240" w:lineRule="auto"/>
        <w:jc w:val="both"/>
        <w:rPr>
          <w:rFonts w:ascii="Times New Roman" w:hAnsi="Times New Roman" w:cs="Times New Roman"/>
          <w:sz w:val="28"/>
          <w:szCs w:val="28"/>
        </w:rPr>
      </w:pPr>
    </w:p>
    <w:p w:rsidR="00DA4071" w:rsidRDefault="00DA4071" w:rsidP="008E2A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КОМПЛЕКТОВАНИЕ</w:t>
      </w:r>
    </w:p>
    <w:p w:rsidR="00DA4071" w:rsidRDefault="00DA4071" w:rsidP="008E2A5B">
      <w:pPr>
        <w:spacing w:after="0" w:line="240" w:lineRule="auto"/>
        <w:jc w:val="both"/>
        <w:rPr>
          <w:rFonts w:ascii="Times New Roman" w:hAnsi="Times New Roman" w:cs="Times New Roman"/>
          <w:b/>
          <w:sz w:val="28"/>
          <w:szCs w:val="28"/>
        </w:rPr>
      </w:pPr>
      <w:r w:rsidRPr="00DA4071">
        <w:rPr>
          <w:rFonts w:ascii="Times New Roman" w:hAnsi="Times New Roman" w:cs="Times New Roman"/>
          <w:b/>
          <w:sz w:val="28"/>
          <w:szCs w:val="28"/>
        </w:rPr>
        <w:t>ДОШКОЛЬНОГО ОБРАЗОВАТЕЛЬНОГО УЧРЕЖДЕНИЯ</w:t>
      </w:r>
    </w:p>
    <w:p w:rsidR="00DA4071" w:rsidRDefault="00DA4071" w:rsidP="008E2A5B">
      <w:pPr>
        <w:spacing w:after="0" w:line="240" w:lineRule="auto"/>
        <w:jc w:val="both"/>
        <w:rPr>
          <w:rFonts w:ascii="Times New Roman" w:hAnsi="Times New Roman" w:cs="Times New Roman"/>
          <w:b/>
          <w:sz w:val="28"/>
          <w:szCs w:val="28"/>
        </w:rPr>
      </w:pPr>
    </w:p>
    <w:p w:rsidR="00DA4071" w:rsidRDefault="00DA4071" w:rsidP="008E2A5B">
      <w:pPr>
        <w:spacing w:after="0" w:line="240" w:lineRule="auto"/>
        <w:jc w:val="both"/>
        <w:rPr>
          <w:rFonts w:ascii="Times New Roman" w:hAnsi="Times New Roman" w:cs="Times New Roman"/>
          <w:sz w:val="28"/>
          <w:szCs w:val="28"/>
        </w:rPr>
      </w:pPr>
      <w:r w:rsidRPr="00DA4071">
        <w:rPr>
          <w:rFonts w:ascii="Times New Roman" w:hAnsi="Times New Roman" w:cs="Times New Roman"/>
          <w:sz w:val="28"/>
          <w:szCs w:val="28"/>
        </w:rPr>
        <w:t>3.1.</w:t>
      </w:r>
      <w:r w:rsidRPr="00DA4071">
        <w:rPr>
          <w:rFonts w:ascii="Times New Roman" w:hAnsi="Times New Roman" w:cs="Times New Roman"/>
          <w:sz w:val="28"/>
          <w:szCs w:val="28"/>
        </w:rPr>
        <w:tab/>
      </w:r>
      <w:r>
        <w:rPr>
          <w:rFonts w:ascii="Times New Roman" w:hAnsi="Times New Roman" w:cs="Times New Roman"/>
          <w:sz w:val="28"/>
          <w:szCs w:val="28"/>
        </w:rPr>
        <w:t>Порядок комплектования ДОУ определяется Учредителем</w:t>
      </w:r>
      <w:r w:rsidR="00190609">
        <w:rPr>
          <w:rFonts w:ascii="Times New Roman" w:hAnsi="Times New Roman" w:cs="Times New Roman"/>
          <w:sz w:val="28"/>
          <w:szCs w:val="28"/>
        </w:rPr>
        <w:t xml:space="preserve"> в соответствии с законодательством Российской Федерации, Положением «О порядке комплектования детьми муниципальных бюджетных образовательных организаций всех типов Сивинского муниципального района», реализующих  основную общеобразовательную программу дошкольного образования. Положение утверждено управлением образования  Сивинского муниципального района от 03.06.2014 г. № 160-од.</w:t>
      </w:r>
    </w:p>
    <w:p w:rsidR="00190609" w:rsidRDefault="00190609"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t>Прием детей (зачисление в ДОУ) осуществляется на основании следующих документов:</w:t>
      </w:r>
    </w:p>
    <w:p w:rsidR="00190609" w:rsidRDefault="00190609" w:rsidP="008E2A5B">
      <w:pPr>
        <w:pStyle w:val="a9"/>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путевки (направления), выданной управлением образования администрации</w:t>
      </w:r>
      <w:r w:rsidR="001C6493">
        <w:rPr>
          <w:rFonts w:ascii="Times New Roman" w:hAnsi="Times New Roman" w:cs="Times New Roman"/>
          <w:sz w:val="28"/>
          <w:szCs w:val="28"/>
        </w:rPr>
        <w:t xml:space="preserve"> Сивинского муниципального района;</w:t>
      </w:r>
    </w:p>
    <w:p w:rsidR="00190609" w:rsidRDefault="001C6493" w:rsidP="008E2A5B">
      <w:pPr>
        <w:pStyle w:val="a9"/>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медицинского заключения о возможности ребенка посещать ДОУ;</w:t>
      </w:r>
    </w:p>
    <w:p w:rsidR="001C6493" w:rsidRDefault="001C6493" w:rsidP="008E2A5B">
      <w:pPr>
        <w:pStyle w:val="a9"/>
        <w:spacing w:after="0" w:line="240" w:lineRule="auto"/>
        <w:jc w:val="both"/>
        <w:rPr>
          <w:rFonts w:ascii="Times New Roman" w:hAnsi="Times New Roman" w:cs="Times New Roman"/>
          <w:sz w:val="28"/>
          <w:szCs w:val="28"/>
        </w:rPr>
      </w:pPr>
    </w:p>
    <w:p w:rsidR="001C6493" w:rsidRPr="00D25C9F" w:rsidRDefault="009062B8" w:rsidP="008E2A5B">
      <w:pPr>
        <w:pStyle w:val="a9"/>
        <w:spacing w:after="0" w:line="240" w:lineRule="auto"/>
        <w:jc w:val="both"/>
        <w:rPr>
          <w:rFonts w:ascii="Times New Roman" w:hAnsi="Times New Roman" w:cs="Times New Roman"/>
          <w:sz w:val="28"/>
          <w:szCs w:val="28"/>
        </w:rPr>
      </w:pPr>
      <w:r w:rsidRPr="009062B8">
        <w:rPr>
          <w:noProof/>
        </w:rPr>
        <w:lastRenderedPageBreak/>
        <w:pict>
          <v:shape id="_x0000_s1029" type="#_x0000_t202" style="position:absolute;left:0;text-align:left;margin-left:152.4pt;margin-top:-40.75pt;width:2in;height:34.75pt;z-index:251662336" stroked="f">
            <v:textbox>
              <w:txbxContent>
                <w:p w:rsidR="001C6493" w:rsidRPr="000B60A9" w:rsidRDefault="001C6493" w:rsidP="001C6493">
                  <w:pPr>
                    <w:jc w:val="center"/>
                    <w:rPr>
                      <w:rFonts w:ascii="Times New Roman" w:hAnsi="Times New Roman" w:cs="Times New Roman"/>
                    </w:rPr>
                  </w:pPr>
                  <w:r>
                    <w:rPr>
                      <w:rFonts w:ascii="Times New Roman" w:hAnsi="Times New Roman" w:cs="Times New Roman"/>
                    </w:rPr>
                    <w:t>5</w:t>
                  </w:r>
                </w:p>
                <w:p w:rsidR="001C6493" w:rsidRDefault="001C6493" w:rsidP="001C6493">
                  <w:pPr>
                    <w:jc w:val="center"/>
                    <w:rPr>
                      <w:rFonts w:ascii="Times New Roman" w:hAnsi="Times New Roman" w:cs="Times New Roman"/>
                      <w:sz w:val="28"/>
                      <w:szCs w:val="28"/>
                    </w:rPr>
                  </w:pPr>
                </w:p>
                <w:p w:rsidR="001C6493" w:rsidRDefault="001C6493" w:rsidP="001C6493">
                  <w:pPr>
                    <w:jc w:val="center"/>
                    <w:rPr>
                      <w:rFonts w:ascii="Times New Roman" w:hAnsi="Times New Roman" w:cs="Times New Roman"/>
                      <w:sz w:val="28"/>
                      <w:szCs w:val="28"/>
                    </w:rPr>
                  </w:pPr>
                </w:p>
                <w:p w:rsidR="001C6493" w:rsidRPr="000B60A9" w:rsidRDefault="001C6493" w:rsidP="001C6493">
                  <w:pPr>
                    <w:jc w:val="center"/>
                    <w:rPr>
                      <w:rFonts w:ascii="Times New Roman" w:hAnsi="Times New Roman" w:cs="Times New Roman"/>
                      <w:sz w:val="28"/>
                      <w:szCs w:val="28"/>
                    </w:rPr>
                  </w:pPr>
                </w:p>
              </w:txbxContent>
            </v:textbox>
          </v:shape>
        </w:pict>
      </w:r>
    </w:p>
    <w:p w:rsidR="001C6493" w:rsidRDefault="001C649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t xml:space="preserve">Не подлежат приему в ДОУ дети с серьезными нарушениями психики, несовместимыми с нахождениями их в ДОУ данного типа и вида. </w:t>
      </w:r>
    </w:p>
    <w:p w:rsidR="001C6493" w:rsidRDefault="001C649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t>Основной структурной единицей</w:t>
      </w:r>
      <w:r w:rsidRPr="001C6493">
        <w:rPr>
          <w:rFonts w:ascii="Times New Roman" w:hAnsi="Times New Roman" w:cs="Times New Roman"/>
          <w:sz w:val="28"/>
          <w:szCs w:val="28"/>
        </w:rPr>
        <w:tab/>
      </w:r>
      <w:r>
        <w:rPr>
          <w:rFonts w:ascii="Times New Roman" w:hAnsi="Times New Roman" w:cs="Times New Roman"/>
          <w:sz w:val="28"/>
          <w:szCs w:val="28"/>
        </w:rPr>
        <w:t>ДОУ является группа детей дошкольного возраста.</w:t>
      </w:r>
    </w:p>
    <w:p w:rsidR="001C6493" w:rsidRDefault="001C649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Pr>
          <w:rFonts w:ascii="Times New Roman" w:hAnsi="Times New Roman" w:cs="Times New Roman"/>
          <w:sz w:val="28"/>
          <w:szCs w:val="28"/>
        </w:rPr>
        <w:tab/>
        <w:t>Количество групп ДОУ определяется Учредителем в зависимости от санитарных норм и условий образовательного процессаи исходя из предельной наполняемости групп.</w:t>
      </w:r>
    </w:p>
    <w:p w:rsidR="001C6493" w:rsidRDefault="001C649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sz w:val="28"/>
          <w:szCs w:val="28"/>
        </w:rPr>
        <w:tab/>
        <w:t xml:space="preserve">Группы в ДОУ комплектуются по разновозрастному и одновозрастному принципу. </w:t>
      </w:r>
    </w:p>
    <w:p w:rsidR="001C6493" w:rsidRDefault="001C649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r>
        <w:rPr>
          <w:rFonts w:ascii="Times New Roman" w:hAnsi="Times New Roman" w:cs="Times New Roman"/>
          <w:sz w:val="28"/>
          <w:szCs w:val="28"/>
        </w:rPr>
        <w:tab/>
        <w:t>Количество детей в группах ДОУ общеразвивающей направленности определяется исходя из расчета площади групповой (игровой) комнаты – для групп раннего возраста (до 3</w:t>
      </w:r>
      <w:r w:rsidR="0008331C">
        <w:rPr>
          <w:rFonts w:ascii="Times New Roman" w:hAnsi="Times New Roman" w:cs="Times New Roman"/>
          <w:sz w:val="28"/>
          <w:szCs w:val="28"/>
        </w:rPr>
        <w:t>-х</w:t>
      </w:r>
      <w:r>
        <w:rPr>
          <w:rFonts w:ascii="Times New Roman" w:hAnsi="Times New Roman" w:cs="Times New Roman"/>
          <w:sz w:val="28"/>
          <w:szCs w:val="28"/>
        </w:rPr>
        <w:t xml:space="preserve"> лет) не менее 2,5 метров</w:t>
      </w:r>
      <w:r w:rsidR="0008331C">
        <w:rPr>
          <w:rFonts w:ascii="Times New Roman" w:hAnsi="Times New Roman" w:cs="Times New Roman"/>
          <w:sz w:val="28"/>
          <w:szCs w:val="28"/>
        </w:rPr>
        <w:t xml:space="preserve"> квадратных на одного ребенка и для дошкольного возраста (от 3-х до 7-ми лет) – не менее 2,0 метров квадратных на одного ребенка фактически находящихся в группе.</w:t>
      </w:r>
    </w:p>
    <w:p w:rsidR="0008331C" w:rsidRDefault="0008331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Pr>
          <w:rFonts w:ascii="Times New Roman" w:hAnsi="Times New Roman" w:cs="Times New Roman"/>
          <w:sz w:val="28"/>
          <w:szCs w:val="28"/>
        </w:rPr>
        <w:tab/>
        <w:t>Тестирование детей при приеме их в ДОУ, переводе в следующую возрастную группу не проводится.</w:t>
      </w:r>
    </w:p>
    <w:p w:rsidR="0008331C" w:rsidRDefault="0008331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w:t>
      </w:r>
      <w:r>
        <w:rPr>
          <w:rFonts w:ascii="Times New Roman" w:hAnsi="Times New Roman" w:cs="Times New Roman"/>
          <w:sz w:val="28"/>
          <w:szCs w:val="28"/>
        </w:rPr>
        <w:tab/>
        <w:t>При приеме заключается договор между ДОУ и родителями (законными представителями) ребенка, подписание которого является обязательным для обеих сторон.</w:t>
      </w:r>
    </w:p>
    <w:p w:rsidR="0008331C" w:rsidRDefault="0008331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r>
        <w:rPr>
          <w:rFonts w:ascii="Times New Roman" w:hAnsi="Times New Roman" w:cs="Times New Roman"/>
          <w:sz w:val="28"/>
          <w:szCs w:val="28"/>
        </w:rPr>
        <w:tab/>
        <w:t>Отчисление ребенка из ДОУ может производиться в следующих случаях:</w:t>
      </w:r>
    </w:p>
    <w:p w:rsidR="0008331C" w:rsidRDefault="0008331C" w:rsidP="008E2A5B">
      <w:pPr>
        <w:pStyle w:val="a9"/>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заявлению родителей (законных представителей), после полного погашения задолж</w:t>
      </w:r>
      <w:r w:rsidR="00CC10FC">
        <w:rPr>
          <w:rFonts w:ascii="Times New Roman" w:hAnsi="Times New Roman" w:cs="Times New Roman"/>
          <w:sz w:val="28"/>
          <w:szCs w:val="28"/>
        </w:rPr>
        <w:t>е</w:t>
      </w:r>
      <w:r>
        <w:rPr>
          <w:rFonts w:ascii="Times New Roman" w:hAnsi="Times New Roman" w:cs="Times New Roman"/>
          <w:sz w:val="28"/>
          <w:szCs w:val="28"/>
        </w:rPr>
        <w:t>н</w:t>
      </w:r>
      <w:r w:rsidR="00CC10FC">
        <w:rPr>
          <w:rFonts w:ascii="Times New Roman" w:hAnsi="Times New Roman" w:cs="Times New Roman"/>
          <w:sz w:val="28"/>
          <w:szCs w:val="28"/>
        </w:rPr>
        <w:t>н</w:t>
      </w:r>
      <w:r>
        <w:rPr>
          <w:rFonts w:ascii="Times New Roman" w:hAnsi="Times New Roman" w:cs="Times New Roman"/>
          <w:sz w:val="28"/>
          <w:szCs w:val="28"/>
        </w:rPr>
        <w:t>ости за содержание ребенка в ДОУ;</w:t>
      </w:r>
    </w:p>
    <w:p w:rsidR="0008331C" w:rsidRDefault="0008331C" w:rsidP="008E2A5B">
      <w:pPr>
        <w:pStyle w:val="a9"/>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медицинского заключения о со</w:t>
      </w:r>
      <w:r w:rsidR="00CC10FC">
        <w:rPr>
          <w:rFonts w:ascii="Times New Roman" w:hAnsi="Times New Roman" w:cs="Times New Roman"/>
          <w:sz w:val="28"/>
          <w:szCs w:val="28"/>
        </w:rPr>
        <w:t>с</w:t>
      </w:r>
      <w:r>
        <w:rPr>
          <w:rFonts w:ascii="Times New Roman" w:hAnsi="Times New Roman" w:cs="Times New Roman"/>
          <w:sz w:val="28"/>
          <w:szCs w:val="28"/>
        </w:rPr>
        <w:t>тоянии здоровья</w:t>
      </w:r>
      <w:r w:rsidR="00CC10FC">
        <w:rPr>
          <w:rFonts w:ascii="Times New Roman" w:hAnsi="Times New Roman" w:cs="Times New Roman"/>
          <w:sz w:val="28"/>
          <w:szCs w:val="28"/>
        </w:rPr>
        <w:t xml:space="preserve"> ребенка,  препятствующего его дальнейшему пребыванию в ДОУ;</w:t>
      </w:r>
    </w:p>
    <w:p w:rsidR="00CC10FC" w:rsidRDefault="00CC10FC" w:rsidP="008E2A5B">
      <w:pPr>
        <w:pStyle w:val="a9"/>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связи с достижением детьми возраста  для поступления в первый класс Школы;</w:t>
      </w:r>
    </w:p>
    <w:p w:rsidR="00CC10FC" w:rsidRDefault="00CC10FC" w:rsidP="008E2A5B">
      <w:pPr>
        <w:pStyle w:val="a9"/>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 выполнение условий договора между родителями (законными представителями) ребенка и ДОУ, после письменного предупреждения за две недели;</w:t>
      </w:r>
    </w:p>
    <w:p w:rsidR="00CC10FC" w:rsidRDefault="00CC10F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3.11. </w:t>
      </w:r>
      <w:r>
        <w:rPr>
          <w:rFonts w:ascii="Times New Roman" w:hAnsi="Times New Roman" w:cs="Times New Roman"/>
          <w:sz w:val="28"/>
          <w:szCs w:val="28"/>
        </w:rPr>
        <w:tab/>
        <w:t>Перевод детей в другие возрастные группы производится  с первого сентября каждого года, в отдельных случаях сроки могут быть изменены.</w:t>
      </w:r>
    </w:p>
    <w:p w:rsidR="00CC10FC" w:rsidRDefault="00CC10F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w:t>
      </w:r>
      <w:r>
        <w:rPr>
          <w:rFonts w:ascii="Times New Roman" w:hAnsi="Times New Roman" w:cs="Times New Roman"/>
          <w:sz w:val="28"/>
          <w:szCs w:val="28"/>
        </w:rPr>
        <w:tab/>
        <w:t>Порядок посещения ребенком дошкольных групп по индивидуальному графику определяется в договоре между дошкольными группами и родителями (законными представителями) каждого ребенка.</w:t>
      </w:r>
    </w:p>
    <w:p w:rsidR="00CC10FC" w:rsidRDefault="00CC10FC" w:rsidP="008E2A5B">
      <w:pPr>
        <w:spacing w:after="0" w:line="240" w:lineRule="auto"/>
        <w:jc w:val="both"/>
        <w:rPr>
          <w:rFonts w:ascii="Times New Roman" w:hAnsi="Times New Roman" w:cs="Times New Roman"/>
          <w:sz w:val="28"/>
          <w:szCs w:val="28"/>
        </w:rPr>
      </w:pPr>
    </w:p>
    <w:p w:rsidR="00CC10FC" w:rsidRPr="00CC10FC" w:rsidRDefault="00CC10FC" w:rsidP="008E2A5B">
      <w:pPr>
        <w:spacing w:after="0" w:line="240" w:lineRule="auto"/>
        <w:jc w:val="both"/>
        <w:rPr>
          <w:rFonts w:ascii="Times New Roman" w:hAnsi="Times New Roman" w:cs="Times New Roman"/>
          <w:b/>
          <w:sz w:val="28"/>
          <w:szCs w:val="28"/>
        </w:rPr>
      </w:pPr>
      <w:r w:rsidRPr="00CC10FC">
        <w:rPr>
          <w:rFonts w:ascii="Times New Roman" w:hAnsi="Times New Roman" w:cs="Times New Roman"/>
          <w:b/>
          <w:sz w:val="28"/>
          <w:szCs w:val="28"/>
        </w:rPr>
        <w:t>4. УЧАСТНИКИ ОБРАЗОВАТЕЛЬНОГО ПРОЦЕССА</w:t>
      </w:r>
    </w:p>
    <w:p w:rsidR="0008331C" w:rsidRDefault="0008331C" w:rsidP="008E2A5B">
      <w:pPr>
        <w:spacing w:after="0" w:line="240" w:lineRule="auto"/>
        <w:jc w:val="both"/>
        <w:rPr>
          <w:rFonts w:ascii="Times New Roman" w:hAnsi="Times New Roman" w:cs="Times New Roman"/>
          <w:sz w:val="28"/>
          <w:szCs w:val="28"/>
        </w:rPr>
      </w:pPr>
    </w:p>
    <w:p w:rsidR="00CC10FC" w:rsidRDefault="00CC10F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rPr>
        <w:tab/>
        <w:t>Участники образовательного процесса ДОУ являются дети, их родители (законные представители), педагогические работники.</w:t>
      </w:r>
    </w:p>
    <w:p w:rsidR="00CC10FC" w:rsidRDefault="00CC10FC"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rPr>
        <w:tab/>
        <w:t>При приеме детей в ДОУ</w:t>
      </w:r>
      <w:r w:rsidR="009B4B6D">
        <w:rPr>
          <w:rFonts w:ascii="Times New Roman" w:hAnsi="Times New Roman" w:cs="Times New Roman"/>
          <w:sz w:val="28"/>
          <w:szCs w:val="28"/>
        </w:rPr>
        <w:t xml:space="preserve"> обязательно ознакомление родителей (законных представителей) с Уставом </w:t>
      </w:r>
      <w:r>
        <w:rPr>
          <w:rFonts w:ascii="Times New Roman" w:hAnsi="Times New Roman" w:cs="Times New Roman"/>
          <w:sz w:val="28"/>
          <w:szCs w:val="28"/>
        </w:rPr>
        <w:t xml:space="preserve"> </w:t>
      </w:r>
      <w:r w:rsidR="00D25C9F">
        <w:rPr>
          <w:rFonts w:ascii="Times New Roman" w:hAnsi="Times New Roman" w:cs="Times New Roman"/>
          <w:sz w:val="28"/>
          <w:szCs w:val="28"/>
        </w:rPr>
        <w:t xml:space="preserve">Школы, лицензией на право ведения образовательной деятельности, свидетельством о государственной </w:t>
      </w:r>
    </w:p>
    <w:p w:rsidR="00D25C9F" w:rsidRDefault="00D25C9F" w:rsidP="008E2A5B">
      <w:pPr>
        <w:spacing w:after="0" w:line="240" w:lineRule="auto"/>
        <w:jc w:val="both"/>
        <w:rPr>
          <w:rFonts w:ascii="Times New Roman" w:hAnsi="Times New Roman" w:cs="Times New Roman"/>
          <w:sz w:val="28"/>
          <w:szCs w:val="28"/>
        </w:rPr>
      </w:pPr>
    </w:p>
    <w:p w:rsidR="00D25C9F" w:rsidRDefault="00D25C9F" w:rsidP="008E2A5B">
      <w:pPr>
        <w:spacing w:after="0" w:line="240" w:lineRule="auto"/>
        <w:jc w:val="both"/>
        <w:rPr>
          <w:rFonts w:ascii="Times New Roman" w:hAnsi="Times New Roman" w:cs="Times New Roman"/>
          <w:sz w:val="28"/>
          <w:szCs w:val="28"/>
        </w:rPr>
      </w:pPr>
    </w:p>
    <w:p w:rsidR="00D25C9F" w:rsidRDefault="00D25C9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аккредитации и </w:t>
      </w:r>
      <w:r w:rsidR="009062B8">
        <w:rPr>
          <w:rFonts w:ascii="Times New Roman" w:hAnsi="Times New Roman" w:cs="Times New Roman"/>
          <w:noProof/>
          <w:sz w:val="28"/>
          <w:szCs w:val="28"/>
        </w:rPr>
        <w:pict>
          <v:shape id="_x0000_s1030" type="#_x0000_t202" style="position:absolute;left:0;text-align:left;margin-left:164.4pt;margin-top:-36.8pt;width:2in;height:34.75pt;z-index:251663360;mso-position-horizontal-relative:text;mso-position-vertical-relative:text" stroked="f">
            <v:textbox>
              <w:txbxContent>
                <w:p w:rsidR="00D25C9F" w:rsidRPr="000B60A9" w:rsidRDefault="00D25C9F" w:rsidP="00D25C9F">
                  <w:pPr>
                    <w:jc w:val="center"/>
                    <w:rPr>
                      <w:rFonts w:ascii="Times New Roman" w:hAnsi="Times New Roman" w:cs="Times New Roman"/>
                    </w:rPr>
                  </w:pPr>
                  <w:r>
                    <w:rPr>
                      <w:rFonts w:ascii="Times New Roman" w:hAnsi="Times New Roman" w:cs="Times New Roman"/>
                    </w:rPr>
                    <w:t>6</w:t>
                  </w:r>
                </w:p>
                <w:p w:rsidR="00D25C9F" w:rsidRDefault="00D25C9F" w:rsidP="00D25C9F">
                  <w:pPr>
                    <w:jc w:val="center"/>
                    <w:rPr>
                      <w:rFonts w:ascii="Times New Roman" w:hAnsi="Times New Roman" w:cs="Times New Roman"/>
                      <w:sz w:val="28"/>
                      <w:szCs w:val="28"/>
                    </w:rPr>
                  </w:pPr>
                </w:p>
                <w:p w:rsidR="00D25C9F" w:rsidRDefault="00D25C9F" w:rsidP="00D25C9F">
                  <w:pPr>
                    <w:jc w:val="center"/>
                    <w:rPr>
                      <w:rFonts w:ascii="Times New Roman" w:hAnsi="Times New Roman" w:cs="Times New Roman"/>
                      <w:sz w:val="28"/>
                      <w:szCs w:val="28"/>
                    </w:rPr>
                  </w:pPr>
                </w:p>
                <w:p w:rsidR="00D25C9F" w:rsidRPr="000B60A9" w:rsidRDefault="00D25C9F" w:rsidP="00D25C9F">
                  <w:pPr>
                    <w:jc w:val="center"/>
                    <w:rPr>
                      <w:rFonts w:ascii="Times New Roman" w:hAnsi="Times New Roman" w:cs="Times New Roman"/>
                      <w:sz w:val="28"/>
                      <w:szCs w:val="28"/>
                    </w:rPr>
                  </w:pPr>
                </w:p>
              </w:txbxContent>
            </v:textbox>
          </v:shape>
        </w:pict>
      </w:r>
      <w:r>
        <w:rPr>
          <w:rFonts w:ascii="Times New Roman" w:hAnsi="Times New Roman" w:cs="Times New Roman"/>
          <w:sz w:val="28"/>
          <w:szCs w:val="28"/>
        </w:rPr>
        <w:t>другими документами, регламентирующими организацию образовательного процесса.</w:t>
      </w:r>
    </w:p>
    <w:p w:rsidR="00D25C9F" w:rsidRDefault="00D25C9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w:t>
      </w:r>
      <w:r>
        <w:rPr>
          <w:rFonts w:ascii="Times New Roman" w:hAnsi="Times New Roman" w:cs="Times New Roman"/>
          <w:sz w:val="28"/>
          <w:szCs w:val="28"/>
        </w:rPr>
        <w:tab/>
        <w:t>Установление размера платы, взимаемой с родителей (законных представителей), за присмотр и уход в ДОУ, производится  в соответствии с законодательством Российской Федерации и на основании Постановления  Главы Сивинского муниципального района «О компенсации части родительской платы за присмотр и уход за ребенком в образовательных организациях, реализующих общеобразовательную программу дошкольного образования на территории Сивинского муниципального района».</w:t>
      </w:r>
    </w:p>
    <w:p w:rsidR="00D25C9F" w:rsidRDefault="00D25C9F"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rPr>
        <w:tab/>
      </w:r>
      <w:r w:rsidR="009F02CD">
        <w:rPr>
          <w:rFonts w:ascii="Times New Roman" w:hAnsi="Times New Roman" w:cs="Times New Roman"/>
          <w:sz w:val="28"/>
          <w:szCs w:val="28"/>
        </w:rPr>
        <w:t>Взаимоотношения между ДОУ и родителями (законными представителями)регулируются договором, включающим в себя взаимные права, обязанности и ответственность сторон, длительность пребывания ребенка в ДОУ, размер платы, взимаемой с родителей (законных представителей) за содержание ребенка в ДОУ, иные условия.</w:t>
      </w:r>
    </w:p>
    <w:p w:rsidR="009F02CD" w:rsidRDefault="009F02C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r>
        <w:rPr>
          <w:rFonts w:ascii="Times New Roman" w:hAnsi="Times New Roman" w:cs="Times New Roman"/>
          <w:sz w:val="28"/>
          <w:szCs w:val="28"/>
        </w:rPr>
        <w:tab/>
        <w:t>К педагогической деятельности в ДОУ допускаются лица, имеющие среднее профессиональное педагогическое или высшее профессиональное образование.</w:t>
      </w:r>
    </w:p>
    <w:p w:rsidR="009F02CD" w:rsidRDefault="009F02C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w:t>
      </w:r>
      <w:r>
        <w:rPr>
          <w:rFonts w:ascii="Times New Roman" w:hAnsi="Times New Roman" w:cs="Times New Roman"/>
          <w:sz w:val="28"/>
          <w:szCs w:val="28"/>
        </w:rPr>
        <w:tab/>
        <w:t>К педагогической деятельности не допускаются лица:</w:t>
      </w:r>
    </w:p>
    <w:p w:rsidR="009F02CD" w:rsidRDefault="009F02CD" w:rsidP="008E2A5B">
      <w:pPr>
        <w:pStyle w:val="a9"/>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w:t>
      </w:r>
      <w:r w:rsidR="00A56CDE">
        <w:rPr>
          <w:rFonts w:ascii="Times New Roman" w:hAnsi="Times New Roman" w:cs="Times New Roman"/>
          <w:sz w:val="28"/>
          <w:szCs w:val="28"/>
        </w:rPr>
        <w:t>ц</w:t>
      </w:r>
      <w:r>
        <w:rPr>
          <w:rFonts w:ascii="Times New Roman" w:hAnsi="Times New Roman" w:cs="Times New Roman"/>
          <w:sz w:val="28"/>
          <w:szCs w:val="28"/>
        </w:rPr>
        <w:t xml:space="preserve">,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w:t>
      </w:r>
      <w:r w:rsidR="00A56CDE">
        <w:rPr>
          <w:rFonts w:ascii="Times New Roman" w:hAnsi="Times New Roman" w:cs="Times New Roman"/>
          <w:sz w:val="28"/>
          <w:szCs w:val="28"/>
        </w:rPr>
        <w:t>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56CDE" w:rsidRDefault="00A56CDE" w:rsidP="008E2A5B">
      <w:pPr>
        <w:pStyle w:val="a9"/>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признанные недееспособными в установленном федеральным законом порядке;</w:t>
      </w:r>
    </w:p>
    <w:p w:rsidR="00A56CDE" w:rsidRDefault="00A56CDE" w:rsidP="008E2A5B">
      <w:pPr>
        <w:pStyle w:val="a9"/>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 –правовому регулированию в области здравоохранения;</w:t>
      </w:r>
    </w:p>
    <w:p w:rsidR="00A56CDE" w:rsidRDefault="00A56CDE" w:rsidP="008E2A5B">
      <w:pPr>
        <w:pStyle w:val="a9"/>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иные лица, запрещение заниматься педагогическим трудом   которым установлено Трудовым Кодексом РФ (в главе Трудового Кодекса «Особенности регулирования труда педагогических работников»).</w:t>
      </w:r>
    </w:p>
    <w:p w:rsidR="00A56CDE" w:rsidRDefault="00A56CDE"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w:t>
      </w:r>
      <w:r>
        <w:rPr>
          <w:rFonts w:ascii="Times New Roman" w:hAnsi="Times New Roman" w:cs="Times New Roman"/>
          <w:sz w:val="28"/>
          <w:szCs w:val="28"/>
        </w:rPr>
        <w:tab/>
        <w:t>Права работников ДОУ и меры их социальной поддержки</w:t>
      </w:r>
      <w:r w:rsidR="00A079EB">
        <w:rPr>
          <w:rFonts w:ascii="Times New Roman" w:hAnsi="Times New Roman" w:cs="Times New Roman"/>
          <w:sz w:val="28"/>
          <w:szCs w:val="28"/>
        </w:rPr>
        <w:t xml:space="preserve"> определяются законодательством Российской Федерации , Уставом Школы и трудовым договором.</w:t>
      </w:r>
    </w:p>
    <w:p w:rsidR="00A079EB" w:rsidRDefault="00A079EB"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4.8.</w:t>
      </w:r>
      <w:r>
        <w:rPr>
          <w:rFonts w:ascii="Times New Roman" w:hAnsi="Times New Roman" w:cs="Times New Roman"/>
          <w:sz w:val="28"/>
          <w:szCs w:val="28"/>
        </w:rPr>
        <w:tab/>
        <w:t>Система оплаты труда работников ДОУ, шьаьное расписанеи, должностные обязанности работников ДОУ устанавливаются руководителем школы с учетом предложений старшего воспитателя.</w:t>
      </w:r>
    </w:p>
    <w:p w:rsidR="00A079EB" w:rsidRDefault="00A079EB" w:rsidP="008E2A5B">
      <w:pPr>
        <w:spacing w:after="0" w:line="240" w:lineRule="auto"/>
        <w:jc w:val="both"/>
        <w:rPr>
          <w:rFonts w:ascii="Times New Roman" w:hAnsi="Times New Roman" w:cs="Times New Roman"/>
          <w:sz w:val="28"/>
          <w:szCs w:val="28"/>
        </w:rPr>
      </w:pPr>
    </w:p>
    <w:p w:rsidR="00A079EB" w:rsidRDefault="009062B8" w:rsidP="008E2A5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1" type="#_x0000_t202" style="position:absolute;left:0;text-align:left;margin-left:164.4pt;margin-top:-36.15pt;width:2in;height:34.75pt;z-index:251664384" stroked="f">
            <v:textbox>
              <w:txbxContent>
                <w:p w:rsidR="00A079EB" w:rsidRPr="000B60A9" w:rsidRDefault="00A079EB" w:rsidP="00A079EB">
                  <w:pPr>
                    <w:jc w:val="center"/>
                    <w:rPr>
                      <w:rFonts w:ascii="Times New Roman" w:hAnsi="Times New Roman" w:cs="Times New Roman"/>
                    </w:rPr>
                  </w:pPr>
                  <w:r>
                    <w:rPr>
                      <w:rFonts w:ascii="Times New Roman" w:hAnsi="Times New Roman" w:cs="Times New Roman"/>
                    </w:rPr>
                    <w:t>7</w:t>
                  </w:r>
                </w:p>
                <w:p w:rsidR="00A079EB" w:rsidRDefault="00A079EB" w:rsidP="00A079EB">
                  <w:pPr>
                    <w:jc w:val="center"/>
                    <w:rPr>
                      <w:rFonts w:ascii="Times New Roman" w:hAnsi="Times New Roman" w:cs="Times New Roman"/>
                      <w:sz w:val="28"/>
                      <w:szCs w:val="28"/>
                    </w:rPr>
                  </w:pPr>
                </w:p>
                <w:p w:rsidR="00A079EB" w:rsidRDefault="00A079EB" w:rsidP="00A079EB">
                  <w:pPr>
                    <w:jc w:val="center"/>
                    <w:rPr>
                      <w:rFonts w:ascii="Times New Roman" w:hAnsi="Times New Roman" w:cs="Times New Roman"/>
                      <w:sz w:val="28"/>
                      <w:szCs w:val="28"/>
                    </w:rPr>
                  </w:pPr>
                </w:p>
                <w:p w:rsidR="00A079EB" w:rsidRPr="000B60A9" w:rsidRDefault="00A079EB" w:rsidP="00A079EB">
                  <w:pPr>
                    <w:jc w:val="center"/>
                    <w:rPr>
                      <w:rFonts w:ascii="Times New Roman" w:hAnsi="Times New Roman" w:cs="Times New Roman"/>
                      <w:sz w:val="28"/>
                      <w:szCs w:val="28"/>
                    </w:rPr>
                  </w:pPr>
                </w:p>
              </w:txbxContent>
            </v:textbox>
          </v:shape>
        </w:pict>
      </w:r>
    </w:p>
    <w:p w:rsidR="00A079EB" w:rsidRDefault="00A079EB" w:rsidP="008E2A5B">
      <w:pPr>
        <w:spacing w:after="0" w:line="240" w:lineRule="auto"/>
        <w:jc w:val="both"/>
        <w:rPr>
          <w:rFonts w:ascii="Times New Roman" w:hAnsi="Times New Roman" w:cs="Times New Roman"/>
          <w:sz w:val="28"/>
          <w:szCs w:val="28"/>
        </w:rPr>
      </w:pPr>
    </w:p>
    <w:p w:rsidR="00D25C9F" w:rsidRDefault="00D25C9F" w:rsidP="008E2A5B">
      <w:pPr>
        <w:spacing w:after="0" w:line="240" w:lineRule="auto"/>
        <w:jc w:val="both"/>
        <w:rPr>
          <w:rFonts w:ascii="Times New Roman" w:hAnsi="Times New Roman" w:cs="Times New Roman"/>
          <w:b/>
          <w:sz w:val="28"/>
          <w:szCs w:val="28"/>
        </w:rPr>
      </w:pPr>
      <w:r w:rsidRPr="00A079EB">
        <w:rPr>
          <w:rFonts w:ascii="Times New Roman" w:hAnsi="Times New Roman" w:cs="Times New Roman"/>
          <w:b/>
          <w:sz w:val="28"/>
          <w:szCs w:val="28"/>
        </w:rPr>
        <w:t xml:space="preserve"> </w:t>
      </w:r>
      <w:r w:rsidR="00A079EB" w:rsidRPr="00A079EB">
        <w:rPr>
          <w:rFonts w:ascii="Times New Roman" w:hAnsi="Times New Roman" w:cs="Times New Roman"/>
          <w:b/>
          <w:sz w:val="28"/>
          <w:szCs w:val="28"/>
        </w:rPr>
        <w:t>4.9.</w:t>
      </w:r>
      <w:r w:rsidR="00A079EB" w:rsidRPr="00A079EB">
        <w:rPr>
          <w:rFonts w:ascii="Times New Roman" w:hAnsi="Times New Roman" w:cs="Times New Roman"/>
          <w:b/>
          <w:sz w:val="28"/>
          <w:szCs w:val="28"/>
        </w:rPr>
        <w:tab/>
      </w:r>
      <w:r w:rsidR="00A079EB">
        <w:rPr>
          <w:rFonts w:ascii="Times New Roman" w:hAnsi="Times New Roman" w:cs="Times New Roman"/>
          <w:b/>
          <w:sz w:val="28"/>
          <w:szCs w:val="28"/>
        </w:rPr>
        <w:t xml:space="preserve"> </w:t>
      </w:r>
      <w:r w:rsidR="00A079EB" w:rsidRPr="00A079EB">
        <w:rPr>
          <w:rFonts w:ascii="Times New Roman" w:hAnsi="Times New Roman" w:cs="Times New Roman"/>
          <w:b/>
          <w:sz w:val="28"/>
          <w:szCs w:val="28"/>
        </w:rPr>
        <w:t>Права и обязанности участников образовательного процесса.</w:t>
      </w:r>
    </w:p>
    <w:p w:rsidR="00A079EB" w:rsidRDefault="00A079EB" w:rsidP="008E2A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4.9.1.</w:t>
      </w:r>
      <w:r>
        <w:rPr>
          <w:rFonts w:ascii="Times New Roman" w:hAnsi="Times New Roman" w:cs="Times New Roman"/>
          <w:b/>
          <w:sz w:val="28"/>
          <w:szCs w:val="28"/>
        </w:rPr>
        <w:tab/>
        <w:t xml:space="preserve"> Права воспитанников:</w:t>
      </w:r>
    </w:p>
    <w:p w:rsidR="003319F3" w:rsidRDefault="003319F3" w:rsidP="008E2A5B">
      <w:pPr>
        <w:spacing w:after="0" w:line="240" w:lineRule="auto"/>
        <w:jc w:val="both"/>
        <w:rPr>
          <w:rFonts w:ascii="Times New Roman" w:hAnsi="Times New Roman" w:cs="Times New Roman"/>
          <w:b/>
          <w:sz w:val="28"/>
          <w:szCs w:val="28"/>
        </w:rPr>
      </w:pPr>
    </w:p>
    <w:p w:rsidR="00A079EB" w:rsidRDefault="00A079EB" w:rsidP="008E2A5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A079EB">
        <w:rPr>
          <w:rFonts w:ascii="Times New Roman" w:hAnsi="Times New Roman" w:cs="Times New Roman"/>
          <w:sz w:val="28"/>
          <w:szCs w:val="28"/>
        </w:rPr>
        <w:t xml:space="preserve">Дошкольные группы обеспечивают права каждого ребенка в соответствии </w:t>
      </w:r>
      <w:r>
        <w:rPr>
          <w:rFonts w:ascii="Times New Roman" w:hAnsi="Times New Roman" w:cs="Times New Roman"/>
          <w:sz w:val="28"/>
          <w:szCs w:val="28"/>
        </w:rPr>
        <w:t xml:space="preserve"> с Конвенцией о правах ребенка, принятой 44 сессией Генеральной Ассамблеи ООН, законом об основных гарантиях прав ребенка в Российской Федерации, принятым государственной Думой 04.07.98 г. и действующим законодательством.</w:t>
      </w:r>
    </w:p>
    <w:p w:rsidR="003319F3" w:rsidRDefault="003319F3" w:rsidP="008E2A5B">
      <w:pPr>
        <w:spacing w:after="0" w:line="240" w:lineRule="auto"/>
        <w:jc w:val="both"/>
        <w:rPr>
          <w:rFonts w:ascii="Times New Roman" w:hAnsi="Times New Roman" w:cs="Times New Roman"/>
          <w:sz w:val="28"/>
          <w:szCs w:val="28"/>
        </w:rPr>
      </w:pPr>
    </w:p>
    <w:p w:rsidR="00CC1E13" w:rsidRPr="00CC1E13" w:rsidRDefault="00A079EB" w:rsidP="008E2A5B">
      <w:pPr>
        <w:spacing w:after="0" w:line="240" w:lineRule="auto"/>
        <w:jc w:val="both"/>
        <w:rPr>
          <w:rFonts w:ascii="Times New Roman" w:hAnsi="Times New Roman" w:cs="Times New Roman"/>
          <w:b/>
          <w:sz w:val="28"/>
          <w:szCs w:val="28"/>
        </w:rPr>
      </w:pPr>
      <w:r w:rsidRPr="00CC1E13">
        <w:rPr>
          <w:rFonts w:ascii="Times New Roman" w:hAnsi="Times New Roman" w:cs="Times New Roman"/>
          <w:b/>
          <w:sz w:val="28"/>
          <w:szCs w:val="28"/>
        </w:rPr>
        <w:t>Ребенку</w:t>
      </w:r>
      <w:r w:rsidR="00CC1E13" w:rsidRPr="00CC1E13">
        <w:rPr>
          <w:rFonts w:ascii="Times New Roman" w:hAnsi="Times New Roman" w:cs="Times New Roman"/>
          <w:b/>
          <w:sz w:val="28"/>
          <w:szCs w:val="28"/>
        </w:rPr>
        <w:t xml:space="preserve"> гарантируется:</w:t>
      </w:r>
    </w:p>
    <w:p w:rsidR="00A079EB"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охрана жизни и здоровья;</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от всех форм физического и психического насилия;</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его достоинства;</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удовлетворение потребностей в эмоционально-личностном общении;</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удовлетворение физиологических потребностей (в питании, сне, отдыхе и др.) в соответствии с его возрастом и индивидуальными способностями развития;</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его творческих способностей и интересов;</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получение помощи в коррекции имеющихся отклонений в развитии;</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образование в соответствии с государственным образовательным стандартом;</w:t>
      </w:r>
    </w:p>
    <w:p w:rsidR="00CC1E1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получение дополнительных (в том числе платных) образовательных и медицинских услуг;</w:t>
      </w:r>
    </w:p>
    <w:p w:rsidR="00CC1E13" w:rsidRPr="003319F3" w:rsidRDefault="00CC1E13" w:rsidP="008E2A5B">
      <w:pPr>
        <w:pStyle w:val="a9"/>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оборудования, игр, игрушек, учебных пособий.</w:t>
      </w:r>
    </w:p>
    <w:p w:rsidR="003319F3" w:rsidRDefault="003319F3" w:rsidP="008E2A5B">
      <w:pPr>
        <w:spacing w:after="0" w:line="240" w:lineRule="auto"/>
        <w:jc w:val="both"/>
        <w:rPr>
          <w:rFonts w:ascii="Times New Roman" w:hAnsi="Times New Roman" w:cs="Times New Roman"/>
          <w:sz w:val="28"/>
          <w:szCs w:val="28"/>
        </w:rPr>
      </w:pPr>
    </w:p>
    <w:p w:rsidR="00CC1E13" w:rsidRPr="00CC1E13" w:rsidRDefault="00CC1E13" w:rsidP="008E2A5B">
      <w:pPr>
        <w:spacing w:after="0" w:line="240" w:lineRule="auto"/>
        <w:jc w:val="both"/>
        <w:rPr>
          <w:rFonts w:ascii="Times New Roman" w:hAnsi="Times New Roman" w:cs="Times New Roman"/>
          <w:b/>
          <w:sz w:val="28"/>
          <w:szCs w:val="28"/>
        </w:rPr>
      </w:pPr>
      <w:r w:rsidRPr="00CC1E13">
        <w:rPr>
          <w:rFonts w:ascii="Times New Roman" w:hAnsi="Times New Roman" w:cs="Times New Roman"/>
          <w:b/>
          <w:sz w:val="28"/>
          <w:szCs w:val="28"/>
        </w:rPr>
        <w:t>4.9.2.</w:t>
      </w:r>
      <w:r w:rsidRPr="00CC1E13">
        <w:rPr>
          <w:rFonts w:ascii="Times New Roman" w:hAnsi="Times New Roman" w:cs="Times New Roman"/>
          <w:b/>
          <w:sz w:val="28"/>
          <w:szCs w:val="28"/>
        </w:rPr>
        <w:tab/>
        <w:t xml:space="preserve">  Родители (законные представители) имеют право:</w:t>
      </w:r>
    </w:p>
    <w:p w:rsidR="00CC1E13" w:rsidRDefault="00CC1E1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защищать законные права и интересы ребенка;</w:t>
      </w:r>
    </w:p>
    <w:p w:rsidR="00CC1E13" w:rsidRDefault="00CC1E1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охрану жизни и здоровья своего ребенка в ДОУ;</w:t>
      </w:r>
    </w:p>
    <w:p w:rsidR="00CC1E13" w:rsidRDefault="00CC1E1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тактичное отношение педагога, уважения личного достоинства ребенка работниками ДОУ, сохранение семейной информации;</w:t>
      </w:r>
    </w:p>
    <w:p w:rsidR="00CC1E13" w:rsidRDefault="00CC1E1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ознакомиться с Уставом Школы, лицензией, свидетельством о государственной аккредитации, данным Положением;</w:t>
      </w:r>
    </w:p>
    <w:p w:rsidR="00CC1E13" w:rsidRDefault="003319F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принимать участие в работе педагогического совета с правом совещательного голоса;</w:t>
      </w:r>
    </w:p>
    <w:p w:rsidR="003319F3" w:rsidRDefault="003319F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защищать права и интересы ребенка;</w:t>
      </w:r>
    </w:p>
    <w:p w:rsidR="003319F3" w:rsidRDefault="003319F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вносить предложения по улучшению работы с детьми, в том числе по организации дополнительных (платных) образовательных и медицинских услуг;</w:t>
      </w:r>
    </w:p>
    <w:p w:rsidR="003319F3" w:rsidRDefault="003319F3" w:rsidP="00F10C39">
      <w:pPr>
        <w:pStyle w:val="a9"/>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присутствовать в группе, которую посещает ребенок, на условиях. определенных договором между ДОУ и родителями;</w:t>
      </w:r>
    </w:p>
    <w:p w:rsidR="003319F3" w:rsidRDefault="003319F3" w:rsidP="008E2A5B">
      <w:pPr>
        <w:spacing w:after="0" w:line="240" w:lineRule="auto"/>
        <w:jc w:val="both"/>
        <w:rPr>
          <w:rFonts w:ascii="Times New Roman" w:hAnsi="Times New Roman" w:cs="Times New Roman"/>
          <w:sz w:val="28"/>
          <w:szCs w:val="28"/>
        </w:rPr>
      </w:pPr>
    </w:p>
    <w:p w:rsidR="003319F3" w:rsidRDefault="003319F3" w:rsidP="008E2A5B">
      <w:pPr>
        <w:spacing w:after="0" w:line="240" w:lineRule="auto"/>
        <w:jc w:val="both"/>
        <w:rPr>
          <w:rFonts w:ascii="Times New Roman" w:hAnsi="Times New Roman" w:cs="Times New Roman"/>
          <w:sz w:val="28"/>
          <w:szCs w:val="28"/>
        </w:rPr>
      </w:pPr>
    </w:p>
    <w:p w:rsidR="003319F3" w:rsidRDefault="009062B8" w:rsidP="008E2A5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2" type="#_x0000_t202" style="position:absolute;left:0;text-align:left;margin-left:164.4pt;margin-top:-38.45pt;width:2in;height:34.75pt;z-index:251665408" stroked="f">
            <v:textbox>
              <w:txbxContent>
                <w:p w:rsidR="003319F3" w:rsidRPr="000B60A9" w:rsidRDefault="003319F3" w:rsidP="003319F3">
                  <w:pPr>
                    <w:jc w:val="center"/>
                    <w:rPr>
                      <w:rFonts w:ascii="Times New Roman" w:hAnsi="Times New Roman" w:cs="Times New Roman"/>
                    </w:rPr>
                  </w:pPr>
                  <w:r>
                    <w:rPr>
                      <w:rFonts w:ascii="Times New Roman" w:hAnsi="Times New Roman" w:cs="Times New Roman"/>
                    </w:rPr>
                    <w:t>8</w:t>
                  </w:r>
                </w:p>
                <w:p w:rsidR="003319F3" w:rsidRDefault="003319F3" w:rsidP="003319F3">
                  <w:pPr>
                    <w:jc w:val="center"/>
                    <w:rPr>
                      <w:rFonts w:ascii="Times New Roman" w:hAnsi="Times New Roman" w:cs="Times New Roman"/>
                      <w:sz w:val="28"/>
                      <w:szCs w:val="28"/>
                    </w:rPr>
                  </w:pPr>
                </w:p>
                <w:p w:rsidR="003319F3" w:rsidRDefault="003319F3" w:rsidP="003319F3">
                  <w:pPr>
                    <w:jc w:val="center"/>
                    <w:rPr>
                      <w:rFonts w:ascii="Times New Roman" w:hAnsi="Times New Roman" w:cs="Times New Roman"/>
                      <w:sz w:val="28"/>
                      <w:szCs w:val="28"/>
                    </w:rPr>
                  </w:pPr>
                </w:p>
                <w:p w:rsidR="003319F3" w:rsidRPr="000B60A9" w:rsidRDefault="003319F3" w:rsidP="003319F3">
                  <w:pPr>
                    <w:jc w:val="center"/>
                    <w:rPr>
                      <w:rFonts w:ascii="Times New Roman" w:hAnsi="Times New Roman" w:cs="Times New Roman"/>
                      <w:sz w:val="28"/>
                      <w:szCs w:val="28"/>
                    </w:rPr>
                  </w:pPr>
                </w:p>
              </w:txbxContent>
            </v:textbox>
          </v:shape>
        </w:pict>
      </w:r>
    </w:p>
    <w:p w:rsidR="003319F3" w:rsidRPr="003319F3" w:rsidRDefault="003319F3" w:rsidP="008E2A5B">
      <w:pPr>
        <w:spacing w:after="0" w:line="240" w:lineRule="auto"/>
        <w:jc w:val="both"/>
        <w:rPr>
          <w:rFonts w:ascii="Times New Roman" w:hAnsi="Times New Roman" w:cs="Times New Roman"/>
          <w:sz w:val="28"/>
          <w:szCs w:val="28"/>
        </w:rPr>
      </w:pPr>
    </w:p>
    <w:p w:rsidR="00A079EB" w:rsidRDefault="003319F3" w:rsidP="00F10C39">
      <w:pPr>
        <w:pStyle w:val="a9"/>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заслушивать отчеты и информацию заместителя директора по дошкольному воспитанию и педагогов о работе с детьми, финансово-хозяйственной деятельности;</w:t>
      </w:r>
    </w:p>
    <w:p w:rsidR="003319F3" w:rsidRDefault="003319F3" w:rsidP="00F10C39">
      <w:pPr>
        <w:pStyle w:val="a9"/>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принимать участие в управлении ДОУ в формах, определенных Уставом Школы, т.е. избирать и быть избранным в управляющий совет школы;</w:t>
      </w:r>
    </w:p>
    <w:p w:rsidR="003319F3" w:rsidRDefault="003319F3" w:rsidP="00F10C39">
      <w:pPr>
        <w:pStyle w:val="a9"/>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принимать участие и выражать свое мнение на общешкольных и групповых родительских собраниях;</w:t>
      </w:r>
    </w:p>
    <w:p w:rsidR="003319F3" w:rsidRDefault="003319F3" w:rsidP="00F10C39">
      <w:pPr>
        <w:pStyle w:val="a9"/>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досрочно расторгать договор между ДОУ и родителями (закон</w:t>
      </w:r>
      <w:r w:rsidR="00BF5FA8">
        <w:rPr>
          <w:rFonts w:ascii="Times New Roman" w:hAnsi="Times New Roman" w:cs="Times New Roman"/>
          <w:sz w:val="28"/>
          <w:szCs w:val="28"/>
        </w:rPr>
        <w:t>ными представи</w:t>
      </w:r>
      <w:r>
        <w:rPr>
          <w:rFonts w:ascii="Times New Roman" w:hAnsi="Times New Roman" w:cs="Times New Roman"/>
          <w:sz w:val="28"/>
          <w:szCs w:val="28"/>
        </w:rPr>
        <w:t>телями)</w:t>
      </w:r>
      <w:r w:rsidR="00BF5FA8">
        <w:rPr>
          <w:rFonts w:ascii="Times New Roman" w:hAnsi="Times New Roman" w:cs="Times New Roman"/>
          <w:sz w:val="28"/>
          <w:szCs w:val="28"/>
        </w:rPr>
        <w:t>;</w:t>
      </w:r>
    </w:p>
    <w:p w:rsidR="00BF5FA8" w:rsidRDefault="00BF5FA8" w:rsidP="00F10C39">
      <w:pPr>
        <w:pStyle w:val="a9"/>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получение компенсации части платы (далее – компенсация) взимаемой за содержание детей в ДОУ: на первого ребенка в размере, установленном нормативными правовыми актами субъекта Российской Федерации, 20% размера внесенной ими родительской платы за содержание ребенка, на второго ребенка – 50% размера этой платы, на третьего и ребенка и последующих детей – 70% размера этой платы.</w:t>
      </w:r>
    </w:p>
    <w:p w:rsidR="00BF5FA8" w:rsidRDefault="00BF5FA8"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получение компенсации имеет один из родителей (законных представителей), внесших родительскую плату за содержание ребенка. Порядок обращения за компенсацией, а также порядок ее выплаты устанавливаются органами государственной власти субъекта Российской Федерации, иные права, предусмотренные законодательством Российской Федерации.</w:t>
      </w:r>
    </w:p>
    <w:p w:rsidR="00CE5F7F" w:rsidRPr="00CE5F7F" w:rsidRDefault="00CE5F7F" w:rsidP="008E2A5B">
      <w:pPr>
        <w:spacing w:after="0" w:line="240" w:lineRule="auto"/>
        <w:jc w:val="both"/>
        <w:rPr>
          <w:rFonts w:ascii="Times New Roman" w:hAnsi="Times New Roman" w:cs="Times New Roman"/>
          <w:b/>
          <w:sz w:val="28"/>
          <w:szCs w:val="28"/>
        </w:rPr>
      </w:pPr>
      <w:r w:rsidRPr="00CE5F7F">
        <w:rPr>
          <w:rFonts w:ascii="Times New Roman" w:hAnsi="Times New Roman" w:cs="Times New Roman"/>
          <w:b/>
          <w:sz w:val="28"/>
          <w:szCs w:val="28"/>
        </w:rPr>
        <w:t>4.9.3. Родители (законные представители) обязаны:</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заложить основы физического, нравственного и интеллектуального развития личности ребенка;</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Устав школы и данное положение;</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соблюдать условия договора между ДОУ и родителями (законными представителями) каждого ребенка;</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оказывать ДОУ посильную помощь в реализации их задач;</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вносить плату за содержание ребенка в ДОУ в установленном размере до 10 числа текущего месяца;</w:t>
      </w:r>
    </w:p>
    <w:p w:rsidR="00CE5F7F" w:rsidRDefault="00CE5F7F" w:rsidP="00F10C39">
      <w:pPr>
        <w:pStyle w:val="a9"/>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посещать родительские собрания.</w:t>
      </w:r>
    </w:p>
    <w:p w:rsidR="00CE5F7F" w:rsidRDefault="00CE5F7F" w:rsidP="008E2A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4.9.4. П</w:t>
      </w:r>
      <w:r w:rsidRPr="00CE5F7F">
        <w:rPr>
          <w:rFonts w:ascii="Times New Roman" w:hAnsi="Times New Roman" w:cs="Times New Roman"/>
          <w:b/>
          <w:sz w:val="28"/>
          <w:szCs w:val="28"/>
        </w:rPr>
        <w:t>едагог ДОУ имеет право:</w:t>
      </w:r>
    </w:p>
    <w:p w:rsidR="00CE5F7F" w:rsidRDefault="00CE5F7F" w:rsidP="00F10C39">
      <w:pPr>
        <w:pStyle w:val="a9"/>
        <w:numPr>
          <w:ilvl w:val="0"/>
          <w:numId w:val="11"/>
        </w:numPr>
        <w:spacing w:after="0" w:line="240" w:lineRule="auto"/>
        <w:jc w:val="both"/>
        <w:rPr>
          <w:rFonts w:ascii="Times New Roman" w:hAnsi="Times New Roman" w:cs="Times New Roman"/>
          <w:sz w:val="28"/>
          <w:szCs w:val="28"/>
        </w:rPr>
      </w:pPr>
      <w:r w:rsidRPr="00CE5F7F">
        <w:rPr>
          <w:rFonts w:ascii="Times New Roman" w:hAnsi="Times New Roman" w:cs="Times New Roman"/>
          <w:sz w:val="28"/>
          <w:szCs w:val="28"/>
        </w:rPr>
        <w:t>на защиту своей профессиональной чести и достоинства;</w:t>
      </w:r>
    </w:p>
    <w:p w:rsidR="00FF0E30" w:rsidRDefault="00FF0E30" w:rsidP="00F10C39">
      <w:pPr>
        <w:pStyle w:val="a9"/>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участие в управлении Школы;</w:t>
      </w:r>
    </w:p>
    <w:p w:rsidR="00FF0E30" w:rsidRDefault="00FF0E30" w:rsidP="00F10C39">
      <w:pPr>
        <w:pStyle w:val="a9"/>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вносить предложения по совершенствованию образовательного процесса;</w:t>
      </w:r>
    </w:p>
    <w:p w:rsidR="00FF0E30" w:rsidRDefault="00FF0E30" w:rsidP="00F10C39">
      <w:pPr>
        <w:pStyle w:val="a9"/>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проходить не реже чем один раз в три года профессиональную переподготовку или повышение квалификации;</w:t>
      </w:r>
    </w:p>
    <w:p w:rsidR="00FF0E30" w:rsidRPr="00CE5F7F" w:rsidRDefault="00FF0E30" w:rsidP="00F10C39">
      <w:pPr>
        <w:pStyle w:val="a9"/>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ознакомиться с Уставом школы и положением о Структурном подразделении – детский сад.</w:t>
      </w:r>
    </w:p>
    <w:p w:rsidR="00FF0E30" w:rsidRDefault="00FF0E30" w:rsidP="008E2A5B">
      <w:pPr>
        <w:spacing w:after="0" w:line="240" w:lineRule="auto"/>
        <w:jc w:val="both"/>
        <w:rPr>
          <w:rFonts w:ascii="Times New Roman" w:hAnsi="Times New Roman" w:cs="Times New Roman"/>
          <w:sz w:val="28"/>
          <w:szCs w:val="28"/>
        </w:rPr>
      </w:pPr>
    </w:p>
    <w:p w:rsidR="00FF0E30" w:rsidRDefault="009062B8" w:rsidP="00F10C39">
      <w:pPr>
        <w:pStyle w:val="a9"/>
        <w:numPr>
          <w:ilvl w:val="0"/>
          <w:numId w:val="11"/>
        </w:numPr>
        <w:spacing w:after="0" w:line="240" w:lineRule="auto"/>
        <w:jc w:val="both"/>
        <w:rPr>
          <w:rFonts w:ascii="Times New Roman" w:hAnsi="Times New Roman" w:cs="Times New Roman"/>
          <w:sz w:val="28"/>
          <w:szCs w:val="28"/>
        </w:rPr>
      </w:pPr>
      <w:r w:rsidRPr="009062B8">
        <w:rPr>
          <w:noProof/>
        </w:rPr>
        <w:pict>
          <v:shape id="_x0000_s1034" type="#_x0000_t202" style="position:absolute;left:0;text-align:left;margin-left:176.4pt;margin-top:-40.85pt;width:2in;height:34.75pt;z-index:251666432" stroked="f">
            <v:textbox>
              <w:txbxContent>
                <w:p w:rsidR="00FF0E30" w:rsidRPr="000B60A9" w:rsidRDefault="00FF0E30" w:rsidP="00FF0E30">
                  <w:pPr>
                    <w:jc w:val="center"/>
                    <w:rPr>
                      <w:rFonts w:ascii="Times New Roman" w:hAnsi="Times New Roman" w:cs="Times New Roman"/>
                    </w:rPr>
                  </w:pPr>
                  <w:r>
                    <w:rPr>
                      <w:rFonts w:ascii="Times New Roman" w:hAnsi="Times New Roman" w:cs="Times New Roman"/>
                    </w:rPr>
                    <w:t>9</w:t>
                  </w:r>
                </w:p>
                <w:p w:rsidR="00FF0E30" w:rsidRDefault="00FF0E30" w:rsidP="00FF0E30">
                  <w:pPr>
                    <w:jc w:val="center"/>
                    <w:rPr>
                      <w:rFonts w:ascii="Times New Roman" w:hAnsi="Times New Roman" w:cs="Times New Roman"/>
                      <w:sz w:val="28"/>
                      <w:szCs w:val="28"/>
                    </w:rPr>
                  </w:pPr>
                </w:p>
                <w:p w:rsidR="00FF0E30" w:rsidRDefault="00FF0E30" w:rsidP="00FF0E30">
                  <w:pPr>
                    <w:jc w:val="center"/>
                    <w:rPr>
                      <w:rFonts w:ascii="Times New Roman" w:hAnsi="Times New Roman" w:cs="Times New Roman"/>
                      <w:sz w:val="28"/>
                      <w:szCs w:val="28"/>
                    </w:rPr>
                  </w:pPr>
                </w:p>
                <w:p w:rsidR="00FF0E30" w:rsidRPr="000B60A9" w:rsidRDefault="00FF0E30" w:rsidP="00FF0E30">
                  <w:pPr>
                    <w:jc w:val="center"/>
                    <w:rPr>
                      <w:rFonts w:ascii="Times New Roman" w:hAnsi="Times New Roman" w:cs="Times New Roman"/>
                      <w:sz w:val="28"/>
                      <w:szCs w:val="28"/>
                    </w:rPr>
                  </w:pPr>
                </w:p>
              </w:txbxContent>
            </v:textbox>
          </v:shape>
        </w:pict>
      </w:r>
      <w:r w:rsidR="00FF0E30">
        <w:rPr>
          <w:rFonts w:ascii="Times New Roman" w:hAnsi="Times New Roman" w:cs="Times New Roman"/>
          <w:sz w:val="28"/>
          <w:szCs w:val="28"/>
        </w:rPr>
        <w:t>участвовать в работе Совета педагогов;</w:t>
      </w:r>
    </w:p>
    <w:p w:rsidR="00FF0E30" w:rsidRDefault="00FF0E30" w:rsidP="00F10C39">
      <w:pPr>
        <w:pStyle w:val="a9"/>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выбирать, разрабатывать и применять образовательные программы </w:t>
      </w:r>
    </w:p>
    <w:p w:rsidR="00FF0E30" w:rsidRDefault="00FF0E30" w:rsidP="008E2A5B">
      <w:pPr>
        <w:pStyle w:val="a9"/>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том числе авторские), методики обучения и воспитания учебные пособия и материалы;</w:t>
      </w:r>
    </w:p>
    <w:p w:rsidR="00FF0E30" w:rsidRDefault="00FF0E30"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защищать свою профессиональную честь и достоинства;</w:t>
      </w:r>
    </w:p>
    <w:p w:rsidR="00FF0E30"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получение квалификационной категории при успешном прохождении аттестации в соответствии с порядком аттестации педагогических работников государственных и муниципальных образовательных учреждений;</w:t>
      </w:r>
    </w:p>
    <w:p w:rsidR="00787EF6"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свободу выбора и использования методик обучения и воспитания, учебных пособий и материалов в соответствии с образовательной программой, утвержденной директором школы, методов оценки знаний воспитанников;</w:t>
      </w:r>
    </w:p>
    <w:p w:rsidR="00787EF6"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участие в научно-экспериментальной работе, распространение своего педагогического опыта;</w:t>
      </w:r>
    </w:p>
    <w:p w:rsidR="00787EF6"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сокращенную продолжительность рабочего времени – не более 36 часов в неделю;</w:t>
      </w:r>
    </w:p>
    <w:p w:rsidR="00787EF6"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зависимости от должности и (или) специальности педагогическим работником ДОУ с учетом особенностей их труда продолжительность рабочего времени, а также минимальная продолжительность ежегодного оплачиваемого отпуска устанавливаются Трудовым Кодексом Российской Федерации и иными нормативными правовыми актами Российской Федерации;</w:t>
      </w:r>
    </w:p>
    <w:p w:rsidR="00787EF6" w:rsidRDefault="00787EF6" w:rsidP="00F10C3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дисциплинарное расследование нарушений педагогическим работником норм </w:t>
      </w:r>
      <w:r w:rsidR="00560DF3">
        <w:rPr>
          <w:rFonts w:ascii="Times New Roman" w:hAnsi="Times New Roman" w:cs="Times New Roman"/>
          <w:sz w:val="28"/>
          <w:szCs w:val="28"/>
        </w:rPr>
        <w:t>профессионального поведения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560DF3" w:rsidRDefault="00560DF3" w:rsidP="008E2A5B">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560DF3" w:rsidRDefault="00560DF3" w:rsidP="00F10C39">
      <w:pPr>
        <w:pStyle w:val="a9"/>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w:t>
      </w:r>
    </w:p>
    <w:p w:rsidR="00560DF3" w:rsidRDefault="00560DF3" w:rsidP="00F10C39">
      <w:pPr>
        <w:pStyle w:val="a9"/>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получение пенсии за выслугу лет до достижения ими пенсионного возраста;</w:t>
      </w:r>
    </w:p>
    <w:p w:rsidR="00560DF3" w:rsidRDefault="00560DF3" w:rsidP="00F10C39">
      <w:pPr>
        <w:pStyle w:val="a9"/>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предоставление компенсации расходов на оплату жилых помещений</w:t>
      </w:r>
      <w:r w:rsidR="009A7A39">
        <w:rPr>
          <w:rFonts w:ascii="Times New Roman" w:hAnsi="Times New Roman" w:cs="Times New Roman"/>
          <w:sz w:val="28"/>
          <w:szCs w:val="28"/>
        </w:rPr>
        <w:t>, отопления и освещения, при условии, если педагогический работник, проживает и работает в сельской местности.</w:t>
      </w:r>
    </w:p>
    <w:p w:rsidR="00954508" w:rsidRDefault="00954508" w:rsidP="008E2A5B">
      <w:pPr>
        <w:pStyle w:val="a9"/>
        <w:spacing w:after="0" w:line="240" w:lineRule="auto"/>
        <w:ind w:left="1080"/>
        <w:jc w:val="both"/>
        <w:rPr>
          <w:rFonts w:ascii="Times New Roman" w:hAnsi="Times New Roman" w:cs="Times New Roman"/>
          <w:sz w:val="28"/>
          <w:szCs w:val="28"/>
        </w:rPr>
      </w:pPr>
    </w:p>
    <w:p w:rsidR="009A7A39" w:rsidRDefault="009062B8" w:rsidP="008E2A5B">
      <w:pPr>
        <w:pStyle w:val="a9"/>
        <w:spacing w:after="0" w:line="240" w:lineRule="auto"/>
        <w:ind w:left="1080"/>
        <w:jc w:val="both"/>
        <w:rPr>
          <w:rFonts w:ascii="Times New Roman" w:hAnsi="Times New Roman" w:cs="Times New Roman"/>
          <w:sz w:val="28"/>
          <w:szCs w:val="28"/>
        </w:rPr>
      </w:pPr>
      <w:r w:rsidRPr="009062B8">
        <w:rPr>
          <w:noProof/>
        </w:rPr>
        <w:pict>
          <v:shape id="_x0000_s1035" type="#_x0000_t202" style="position:absolute;left:0;text-align:left;margin-left:176.4pt;margin-top:-36.8pt;width:2in;height:34.75pt;z-index:251667456" stroked="f">
            <v:textbox>
              <w:txbxContent>
                <w:p w:rsidR="009A7A39" w:rsidRPr="000B60A9" w:rsidRDefault="009A7A39" w:rsidP="009A7A39">
                  <w:pPr>
                    <w:jc w:val="center"/>
                    <w:rPr>
                      <w:rFonts w:ascii="Times New Roman" w:hAnsi="Times New Roman" w:cs="Times New Roman"/>
                    </w:rPr>
                  </w:pPr>
                  <w:r>
                    <w:rPr>
                      <w:rFonts w:ascii="Times New Roman" w:hAnsi="Times New Roman" w:cs="Times New Roman"/>
                    </w:rPr>
                    <w:t>10</w:t>
                  </w:r>
                </w:p>
                <w:p w:rsidR="009A7A39" w:rsidRDefault="009A7A39" w:rsidP="009A7A39">
                  <w:pPr>
                    <w:jc w:val="center"/>
                    <w:rPr>
                      <w:rFonts w:ascii="Times New Roman" w:hAnsi="Times New Roman" w:cs="Times New Roman"/>
                      <w:sz w:val="28"/>
                      <w:szCs w:val="28"/>
                    </w:rPr>
                  </w:pPr>
                </w:p>
                <w:p w:rsidR="009A7A39" w:rsidRDefault="009A7A39" w:rsidP="009A7A39">
                  <w:pPr>
                    <w:jc w:val="center"/>
                    <w:rPr>
                      <w:rFonts w:ascii="Times New Roman" w:hAnsi="Times New Roman" w:cs="Times New Roman"/>
                      <w:sz w:val="28"/>
                      <w:szCs w:val="28"/>
                    </w:rPr>
                  </w:pPr>
                </w:p>
                <w:p w:rsidR="009A7A39" w:rsidRPr="000B60A9" w:rsidRDefault="009A7A39" w:rsidP="009A7A39">
                  <w:pPr>
                    <w:jc w:val="center"/>
                    <w:rPr>
                      <w:rFonts w:ascii="Times New Roman" w:hAnsi="Times New Roman" w:cs="Times New Roman"/>
                      <w:sz w:val="28"/>
                      <w:szCs w:val="28"/>
                    </w:rPr>
                  </w:pPr>
                </w:p>
              </w:txbxContent>
            </v:textbox>
          </v:shape>
        </w:pict>
      </w:r>
    </w:p>
    <w:p w:rsidR="009A7A39" w:rsidRDefault="009A7A39" w:rsidP="008E2A5B">
      <w:pPr>
        <w:pStyle w:val="a9"/>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субъекта Российской Федерации и обеспечивается за счет средств бюджета субъекта Российской Федерации.</w:t>
      </w:r>
    </w:p>
    <w:p w:rsidR="009A7A39" w:rsidRDefault="009A7A39" w:rsidP="00F10C39">
      <w:pPr>
        <w:pStyle w:val="a9"/>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дополнительные льготы, предоставляемые педагогическим работникам местными органами власти и коллективным договором аттестоваться на основе соискательства на соответствующую квалификационную категорию;</w:t>
      </w:r>
    </w:p>
    <w:p w:rsidR="009A7A39" w:rsidRDefault="009A7A39" w:rsidP="00F10C39">
      <w:pPr>
        <w:pStyle w:val="a9"/>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участвовать в научно-экспериментальной работе;</w:t>
      </w:r>
    </w:p>
    <w:p w:rsidR="009A7A39" w:rsidRDefault="009A7A39" w:rsidP="00F10C39">
      <w:pPr>
        <w:pStyle w:val="a9"/>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распространять свой педагогический опыт, получивший научное обоснование;</w:t>
      </w:r>
    </w:p>
    <w:p w:rsidR="009A7A39" w:rsidRDefault="00A72742" w:rsidP="00F10C39">
      <w:pPr>
        <w:pStyle w:val="a9"/>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получать социальные льготы и гарантии, установленные законодательством Российской Федерации: дополнительные льготы, предоставляемые педагогическим работникам региональными, местными органами власти и управления, Учредителем, администрацией Школы.</w:t>
      </w:r>
    </w:p>
    <w:p w:rsidR="00A72742" w:rsidRPr="00A72742" w:rsidRDefault="00A72742" w:rsidP="008E2A5B">
      <w:pPr>
        <w:spacing w:after="0" w:line="240" w:lineRule="auto"/>
        <w:jc w:val="both"/>
        <w:rPr>
          <w:rFonts w:ascii="Times New Roman" w:hAnsi="Times New Roman" w:cs="Times New Roman"/>
          <w:b/>
          <w:sz w:val="28"/>
          <w:szCs w:val="28"/>
        </w:rPr>
      </w:pPr>
      <w:r w:rsidRPr="00A72742">
        <w:rPr>
          <w:rFonts w:ascii="Times New Roman" w:hAnsi="Times New Roman" w:cs="Times New Roman"/>
          <w:b/>
          <w:sz w:val="28"/>
          <w:szCs w:val="28"/>
        </w:rPr>
        <w:t>4.9.5. Работники ДОУ обязаны:</w:t>
      </w:r>
    </w:p>
    <w:p w:rsidR="00A72742" w:rsidRDefault="00A72742"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Устав Школы и настоящее Положение;</w:t>
      </w:r>
    </w:p>
    <w:p w:rsidR="00A72742"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соблюдать должностные инструкции. Правила внутреннего распорядка ДОУ;</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решения ДОУ, приказы директора Школы;</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своевременно и аккуратно вести документацию и отчетность;</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заботиться о здоровье воспитанников, нести ответственность за их жизнь;</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защищать ребенка от всех форм физического и психического насилия;</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уважать честь и достоинство всех участников воспитательно-образовательного процесса;</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сотрудничать с семьей по вопросам воспитания ребенка;</w:t>
      </w:r>
    </w:p>
    <w:p w:rsidR="00631BBC"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обладать профессиональными умениями, постоянно их  совершенствовать;</w:t>
      </w:r>
    </w:p>
    <w:p w:rsidR="00631BBC" w:rsidRPr="00954508" w:rsidRDefault="00631BBC" w:rsidP="00F10C39">
      <w:pPr>
        <w:pStyle w:val="a9"/>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соблюдать требования документов по охране труда.</w:t>
      </w:r>
    </w:p>
    <w:p w:rsidR="00631BBC" w:rsidRDefault="00631BBC" w:rsidP="008E2A5B">
      <w:pPr>
        <w:spacing w:after="0" w:line="240" w:lineRule="auto"/>
        <w:jc w:val="both"/>
        <w:rPr>
          <w:rFonts w:ascii="Times New Roman" w:hAnsi="Times New Roman" w:cs="Times New Roman"/>
          <w:b/>
          <w:sz w:val="24"/>
          <w:szCs w:val="24"/>
        </w:rPr>
      </w:pPr>
    </w:p>
    <w:p w:rsidR="00631BBC" w:rsidRPr="00954508" w:rsidRDefault="00631BBC" w:rsidP="008E2A5B">
      <w:pPr>
        <w:spacing w:after="0" w:line="240" w:lineRule="auto"/>
        <w:jc w:val="both"/>
        <w:rPr>
          <w:rFonts w:ascii="Times New Roman" w:hAnsi="Times New Roman" w:cs="Times New Roman"/>
          <w:b/>
          <w:sz w:val="28"/>
          <w:szCs w:val="28"/>
        </w:rPr>
      </w:pPr>
      <w:r w:rsidRPr="00954508">
        <w:rPr>
          <w:rFonts w:ascii="Times New Roman" w:hAnsi="Times New Roman" w:cs="Times New Roman"/>
          <w:b/>
          <w:sz w:val="28"/>
          <w:szCs w:val="28"/>
        </w:rPr>
        <w:t>5. УПРАВЛЕНИЕ СТ</w:t>
      </w:r>
      <w:r w:rsidR="00954508">
        <w:rPr>
          <w:rFonts w:ascii="Times New Roman" w:hAnsi="Times New Roman" w:cs="Times New Roman"/>
          <w:b/>
          <w:sz w:val="28"/>
          <w:szCs w:val="28"/>
        </w:rPr>
        <w:t>РУКТУРНЫМ ПОДРАЗДЕЛЕНИЕМ ДЕТСКИЙ</w:t>
      </w:r>
      <w:r w:rsidRPr="00954508">
        <w:rPr>
          <w:rFonts w:ascii="Times New Roman" w:hAnsi="Times New Roman" w:cs="Times New Roman"/>
          <w:b/>
          <w:sz w:val="28"/>
          <w:szCs w:val="28"/>
        </w:rPr>
        <w:t xml:space="preserve"> САД</w:t>
      </w:r>
    </w:p>
    <w:p w:rsidR="00631BBC" w:rsidRPr="00954508" w:rsidRDefault="00631BBC" w:rsidP="008E2A5B">
      <w:pPr>
        <w:spacing w:after="0" w:line="240" w:lineRule="auto"/>
        <w:jc w:val="both"/>
        <w:rPr>
          <w:rFonts w:ascii="Times New Roman" w:hAnsi="Times New Roman" w:cs="Times New Roman"/>
          <w:b/>
          <w:sz w:val="28"/>
          <w:szCs w:val="28"/>
        </w:rPr>
      </w:pPr>
    </w:p>
    <w:p w:rsidR="00631BBC" w:rsidRDefault="00631BBC" w:rsidP="008E2A5B">
      <w:pPr>
        <w:spacing w:after="0" w:line="240" w:lineRule="auto"/>
        <w:jc w:val="both"/>
        <w:rPr>
          <w:rFonts w:ascii="Times New Roman" w:hAnsi="Times New Roman" w:cs="Times New Roman"/>
          <w:sz w:val="28"/>
          <w:szCs w:val="28"/>
        </w:rPr>
      </w:pPr>
      <w:r w:rsidRPr="00954508">
        <w:rPr>
          <w:rFonts w:ascii="Times New Roman" w:hAnsi="Times New Roman" w:cs="Times New Roman"/>
          <w:sz w:val="28"/>
          <w:szCs w:val="28"/>
        </w:rPr>
        <w:t>5.1</w:t>
      </w:r>
      <w:r w:rsidRPr="00954508">
        <w:rPr>
          <w:rFonts w:ascii="Times New Roman" w:hAnsi="Times New Roman" w:cs="Times New Roman"/>
          <w:sz w:val="28"/>
          <w:szCs w:val="28"/>
        </w:rPr>
        <w:tab/>
        <w:t>Управление ДОУ осуществляется в соответствии с Федеральным законом «Об образовании в Российской Федерации», иными законодательными актами Российской Федерации, настоящим Положением и Уставом школы.</w:t>
      </w:r>
    </w:p>
    <w:p w:rsidR="00954508" w:rsidRDefault="00954508" w:rsidP="008E2A5B">
      <w:pPr>
        <w:spacing w:after="0" w:line="240" w:lineRule="auto"/>
        <w:jc w:val="both"/>
        <w:rPr>
          <w:rFonts w:ascii="Times New Roman" w:hAnsi="Times New Roman" w:cs="Times New Roman"/>
          <w:sz w:val="28"/>
          <w:szCs w:val="28"/>
        </w:rPr>
      </w:pPr>
    </w:p>
    <w:p w:rsidR="00954508" w:rsidRPr="00954508" w:rsidRDefault="009062B8" w:rsidP="008E2A5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6" type="#_x0000_t202" style="position:absolute;left:0;text-align:left;margin-left:176.4pt;margin-top:-37.9pt;width:2in;height:34.75pt;z-index:251668480" stroked="f">
            <v:textbox>
              <w:txbxContent>
                <w:p w:rsidR="00E02253" w:rsidRPr="000B60A9" w:rsidRDefault="00E02253" w:rsidP="00E02253">
                  <w:pPr>
                    <w:jc w:val="center"/>
                    <w:rPr>
                      <w:rFonts w:ascii="Times New Roman" w:hAnsi="Times New Roman" w:cs="Times New Roman"/>
                    </w:rPr>
                  </w:pPr>
                  <w:r>
                    <w:rPr>
                      <w:rFonts w:ascii="Times New Roman" w:hAnsi="Times New Roman" w:cs="Times New Roman"/>
                    </w:rPr>
                    <w:t>11</w:t>
                  </w:r>
                </w:p>
                <w:p w:rsidR="00E02253" w:rsidRDefault="00E02253" w:rsidP="00E02253">
                  <w:pPr>
                    <w:jc w:val="center"/>
                    <w:rPr>
                      <w:rFonts w:ascii="Times New Roman" w:hAnsi="Times New Roman" w:cs="Times New Roman"/>
                      <w:sz w:val="28"/>
                      <w:szCs w:val="28"/>
                    </w:rPr>
                  </w:pPr>
                </w:p>
                <w:p w:rsidR="00E02253" w:rsidRDefault="00E02253" w:rsidP="00E02253">
                  <w:pPr>
                    <w:jc w:val="center"/>
                    <w:rPr>
                      <w:rFonts w:ascii="Times New Roman" w:hAnsi="Times New Roman" w:cs="Times New Roman"/>
                      <w:sz w:val="28"/>
                      <w:szCs w:val="28"/>
                    </w:rPr>
                  </w:pPr>
                </w:p>
                <w:p w:rsidR="00E02253" w:rsidRPr="000B60A9" w:rsidRDefault="00E02253" w:rsidP="00E02253">
                  <w:pPr>
                    <w:jc w:val="center"/>
                    <w:rPr>
                      <w:rFonts w:ascii="Times New Roman" w:hAnsi="Times New Roman" w:cs="Times New Roman"/>
                      <w:sz w:val="28"/>
                      <w:szCs w:val="28"/>
                    </w:rPr>
                  </w:pPr>
                </w:p>
              </w:txbxContent>
            </v:textbox>
          </v:shape>
        </w:pict>
      </w:r>
    </w:p>
    <w:p w:rsidR="00FF0E30" w:rsidRDefault="00E02253"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w:t>
      </w:r>
      <w:r>
        <w:rPr>
          <w:rFonts w:ascii="Times New Roman" w:hAnsi="Times New Roman" w:cs="Times New Roman"/>
          <w:sz w:val="28"/>
          <w:szCs w:val="28"/>
        </w:rPr>
        <w:tab/>
        <w:t>У</w:t>
      </w:r>
      <w:r w:rsidRPr="00E02253">
        <w:rPr>
          <w:rFonts w:ascii="Times New Roman" w:hAnsi="Times New Roman" w:cs="Times New Roman"/>
          <w:sz w:val="28"/>
          <w:szCs w:val="28"/>
        </w:rPr>
        <w:t>правление ДОУ строится на принципах</w:t>
      </w:r>
      <w:r w:rsidR="007E77DD">
        <w:rPr>
          <w:rFonts w:ascii="Times New Roman" w:hAnsi="Times New Roman" w:cs="Times New Roman"/>
          <w:sz w:val="28"/>
          <w:szCs w:val="28"/>
        </w:rPr>
        <w:t xml:space="preserve"> единоначалия и самоуправления. Формами самоуправления ДОУ является: Управляющий Совет Школы, общее собрание трудового коллектива, педагогический совет. Порядок выбора органов самоуправления и их компетенция определяется Уставом Школы, а также регулирующими их деятельность иными локальными актами.</w:t>
      </w:r>
    </w:p>
    <w:p w:rsidR="007E77DD" w:rsidRDefault="007E77D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rPr>
        <w:tab/>
        <w:t>Управление ДОУ осуществляет директор Школы.</w:t>
      </w:r>
    </w:p>
    <w:p w:rsidR="007E77DD" w:rsidRDefault="007E77D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Pr>
          <w:rFonts w:ascii="Times New Roman" w:hAnsi="Times New Roman" w:cs="Times New Roman"/>
          <w:sz w:val="28"/>
          <w:szCs w:val="28"/>
        </w:rPr>
        <w:tab/>
        <w:t>непосредственное руководство ДОУ, являющимся структурным подразделением школы, осуществляет старший воспитатель.</w:t>
      </w:r>
    </w:p>
    <w:p w:rsidR="007E77DD" w:rsidRDefault="007E77D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Прием на работу старшего воспитателя осуществляет директор Школы в соответствии с действующим законодательством РФ.</w:t>
      </w:r>
    </w:p>
    <w:p w:rsidR="007E77DD" w:rsidRDefault="007E77DD" w:rsidP="008E2A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w:t>
      </w:r>
      <w:r>
        <w:rPr>
          <w:rFonts w:ascii="Times New Roman" w:hAnsi="Times New Roman" w:cs="Times New Roman"/>
          <w:sz w:val="28"/>
          <w:szCs w:val="28"/>
        </w:rPr>
        <w:tab/>
        <w:t>Старший воспитатель:</w:t>
      </w:r>
    </w:p>
    <w:p w:rsidR="007E77DD" w:rsidRDefault="006649D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несет ответственность перед государством, обществом и Учредителем за деятельность детского сада в пределах своих  функциональных обязанностей;</w:t>
      </w:r>
    </w:p>
    <w:p w:rsidR="006649DB" w:rsidRDefault="006649D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готовит в пределах сво</w:t>
      </w:r>
      <w:r w:rsidR="008E2A5B">
        <w:rPr>
          <w:rFonts w:ascii="Times New Roman" w:hAnsi="Times New Roman" w:cs="Times New Roman"/>
          <w:sz w:val="28"/>
          <w:szCs w:val="28"/>
        </w:rPr>
        <w:t>ей компетенции проекты приказов, р</w:t>
      </w:r>
      <w:r>
        <w:rPr>
          <w:rFonts w:ascii="Times New Roman" w:hAnsi="Times New Roman" w:cs="Times New Roman"/>
          <w:sz w:val="28"/>
          <w:szCs w:val="28"/>
        </w:rPr>
        <w:t>аспоряжения по ДОУ и другие локальные акты, обязательные к исполнению работниками ДОУ, представляет их директору школы на утверждение;</w:t>
      </w:r>
    </w:p>
    <w:p w:rsidR="006649D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представляет ДОУ во всех государственных, общественных организациях, учреждениях, предприятиях по доверенности, выдаваемой директором Школы;</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распоряжается имуществом и средствами ДОУ в пределах прав, установленных должностной инструкцией;</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подбор и расстановку педагогических кадров и обслуживающего персонала, в соответствии с законодательством о труде;</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заключает договор между ДОУ и родителями (законными представителями) каждого ребенка;</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принимает участие в аттестации работников ДОУ;</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контингент воспитанников ДОУ;</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создает условия для реализации образовательных программ;</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Положением;</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контроль за деятельностью работников ДОУ, в том числе путем посещения занятий, режимных моментов. Воспитательных мероприятий;</w:t>
      </w:r>
    </w:p>
    <w:p w:rsidR="008E2A5B" w:rsidRDefault="008E2A5B" w:rsidP="00F10C39">
      <w:pPr>
        <w:pStyle w:val="a9"/>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планирует, организует и совершенствует методическое обеспечение ДОУ;</w:t>
      </w:r>
    </w:p>
    <w:p w:rsidR="008E2A5B" w:rsidRDefault="008E2A5B" w:rsidP="008E2A5B">
      <w:pPr>
        <w:spacing w:after="0" w:line="240" w:lineRule="auto"/>
        <w:jc w:val="both"/>
        <w:rPr>
          <w:rFonts w:ascii="Times New Roman" w:hAnsi="Times New Roman" w:cs="Times New Roman"/>
          <w:sz w:val="28"/>
          <w:szCs w:val="28"/>
        </w:rPr>
      </w:pPr>
    </w:p>
    <w:p w:rsidR="008E2A5B" w:rsidRDefault="008E2A5B" w:rsidP="008E2A5B">
      <w:pPr>
        <w:spacing w:after="0" w:line="240" w:lineRule="auto"/>
        <w:jc w:val="both"/>
        <w:rPr>
          <w:rFonts w:ascii="Times New Roman" w:hAnsi="Times New Roman" w:cs="Times New Roman"/>
          <w:sz w:val="28"/>
          <w:szCs w:val="28"/>
        </w:rPr>
      </w:pPr>
    </w:p>
    <w:p w:rsidR="008E2A5B" w:rsidRDefault="008E2A5B" w:rsidP="008E2A5B">
      <w:pPr>
        <w:pStyle w:val="a9"/>
        <w:spacing w:after="0" w:line="240" w:lineRule="auto"/>
        <w:ind w:left="1054"/>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8" type="#_x0000_t202" style="position:absolute;left:0;text-align:left;margin-left:184.65pt;margin-top:-34.45pt;width:2in;height:34.75pt;z-index:251669504" stroked="f">
            <v:textbox>
              <w:txbxContent>
                <w:p w:rsidR="008E2A5B" w:rsidRPr="000B60A9" w:rsidRDefault="008E2A5B" w:rsidP="008E2A5B">
                  <w:pPr>
                    <w:jc w:val="center"/>
                    <w:rPr>
                      <w:rFonts w:ascii="Times New Roman" w:hAnsi="Times New Roman" w:cs="Times New Roman"/>
                    </w:rPr>
                  </w:pPr>
                  <w:r>
                    <w:rPr>
                      <w:rFonts w:ascii="Times New Roman" w:hAnsi="Times New Roman" w:cs="Times New Roman"/>
                    </w:rPr>
                    <w:t>12</w:t>
                  </w:r>
                </w:p>
                <w:p w:rsidR="008E2A5B" w:rsidRDefault="008E2A5B" w:rsidP="008E2A5B">
                  <w:pPr>
                    <w:jc w:val="center"/>
                    <w:rPr>
                      <w:rFonts w:ascii="Times New Roman" w:hAnsi="Times New Roman" w:cs="Times New Roman"/>
                      <w:sz w:val="28"/>
                      <w:szCs w:val="28"/>
                    </w:rPr>
                  </w:pPr>
                </w:p>
                <w:p w:rsidR="008E2A5B" w:rsidRDefault="008E2A5B" w:rsidP="008E2A5B">
                  <w:pPr>
                    <w:jc w:val="center"/>
                    <w:rPr>
                      <w:rFonts w:ascii="Times New Roman" w:hAnsi="Times New Roman" w:cs="Times New Roman"/>
                      <w:sz w:val="28"/>
                      <w:szCs w:val="28"/>
                    </w:rPr>
                  </w:pPr>
                </w:p>
                <w:p w:rsidR="008E2A5B" w:rsidRPr="000B60A9" w:rsidRDefault="008E2A5B" w:rsidP="008E2A5B">
                  <w:pPr>
                    <w:jc w:val="center"/>
                    <w:rPr>
                      <w:rFonts w:ascii="Times New Roman" w:hAnsi="Times New Roman" w:cs="Times New Roman"/>
                      <w:sz w:val="28"/>
                      <w:szCs w:val="28"/>
                    </w:rPr>
                  </w:pPr>
                </w:p>
              </w:txbxContent>
            </v:textbox>
          </v:shape>
        </w:pict>
      </w:r>
    </w:p>
    <w:p w:rsidR="008E2A5B" w:rsidRDefault="008E2A5B" w:rsidP="008E2A5B">
      <w:pPr>
        <w:pStyle w:val="a9"/>
        <w:spacing w:after="0" w:line="240" w:lineRule="auto"/>
        <w:ind w:left="1054"/>
        <w:jc w:val="both"/>
        <w:rPr>
          <w:rFonts w:ascii="Times New Roman" w:hAnsi="Times New Roman" w:cs="Times New Roman"/>
          <w:sz w:val="28"/>
          <w:szCs w:val="28"/>
        </w:rPr>
      </w:pPr>
    </w:p>
    <w:p w:rsidR="008E2A5B" w:rsidRDefault="008E2A5B" w:rsidP="00F10C39">
      <w:pPr>
        <w:pStyle w:val="a9"/>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взаимосвязь</w:t>
      </w:r>
      <w:r w:rsidR="00DE401D">
        <w:rPr>
          <w:rFonts w:ascii="Times New Roman" w:hAnsi="Times New Roman" w:cs="Times New Roman"/>
          <w:sz w:val="28"/>
          <w:szCs w:val="28"/>
        </w:rPr>
        <w:t xml:space="preserve"> с семьями воспитанников, общественными организациями, другими образовательными учреждениями по вопросам дошкольного образования;</w:t>
      </w:r>
    </w:p>
    <w:p w:rsidR="00DE401D" w:rsidRDefault="00DE401D" w:rsidP="00F10C39">
      <w:pPr>
        <w:pStyle w:val="a9"/>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предоставляет в управление образования, директору ШКОЛЫ и общественности отчеты о деятельности ДОУ.</w:t>
      </w:r>
    </w:p>
    <w:p w:rsidR="00DE401D" w:rsidRDefault="00DE401D" w:rsidP="00DE40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r>
        <w:rPr>
          <w:rFonts w:ascii="Times New Roman" w:hAnsi="Times New Roman" w:cs="Times New Roman"/>
          <w:sz w:val="28"/>
          <w:szCs w:val="28"/>
        </w:rPr>
        <w:tab/>
        <w:t>Управление педагогической деятельностью осуществляет малый педагогический совет ДОУ. Малый педагогический совет ДОУ состоит из педагогов, старшей медицинской сестры, родителей, представителей Школы.</w:t>
      </w:r>
    </w:p>
    <w:p w:rsidR="00DE401D" w:rsidRDefault="00DE401D" w:rsidP="00DE40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5.5.1.</w:t>
      </w:r>
      <w:r>
        <w:rPr>
          <w:rFonts w:ascii="Times New Roman" w:hAnsi="Times New Roman" w:cs="Times New Roman"/>
          <w:sz w:val="28"/>
          <w:szCs w:val="28"/>
        </w:rPr>
        <w:tab/>
      </w:r>
      <w:r w:rsidR="00B63115">
        <w:rPr>
          <w:rFonts w:ascii="Times New Roman" w:hAnsi="Times New Roman" w:cs="Times New Roman"/>
          <w:sz w:val="28"/>
          <w:szCs w:val="28"/>
        </w:rPr>
        <w:t xml:space="preserve"> </w:t>
      </w:r>
      <w:r>
        <w:rPr>
          <w:rFonts w:ascii="Times New Roman" w:hAnsi="Times New Roman" w:cs="Times New Roman"/>
          <w:sz w:val="28"/>
          <w:szCs w:val="28"/>
        </w:rPr>
        <w:t>Функции педагогического совета ДОУ:</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определяет направления образовательной деятельности ДОУ;</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отбирает и утверждает образовательные программы для использования в ДОУ;</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обсуждает вопросы содержания , форм и методов образовательного процесса, планирование образовательной деятельности  ДОУ;</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рассматривает вопросы повышения квалификации переподготовки кадров;</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организует выявление, обобщение, распространение, внедрение педагогического опыта;</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рассматривает вопросы организации дополнительных услуг родителям;</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заслушивает отчеты старшего воспитателя;</w:t>
      </w:r>
    </w:p>
    <w:p w:rsidR="00DE401D" w:rsidRDefault="00DE401D"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создает условия для реализации образовательных программ;</w:t>
      </w:r>
    </w:p>
    <w:p w:rsidR="00DE401D" w:rsidRDefault="00B63115" w:rsidP="00F10C39">
      <w:pPr>
        <w:pStyle w:val="a9"/>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рассматривает и выдвигает кандидатуры для награждения;</w:t>
      </w:r>
    </w:p>
    <w:p w:rsidR="00B63115" w:rsidRDefault="00B63115" w:rsidP="00B63115">
      <w:pPr>
        <w:pStyle w:val="a9"/>
        <w:spacing w:after="0" w:line="240" w:lineRule="auto"/>
        <w:ind w:left="990"/>
        <w:jc w:val="both"/>
        <w:rPr>
          <w:rFonts w:ascii="Times New Roman" w:hAnsi="Times New Roman" w:cs="Times New Roman"/>
          <w:sz w:val="28"/>
          <w:szCs w:val="28"/>
        </w:rPr>
      </w:pPr>
    </w:p>
    <w:p w:rsidR="00B63115" w:rsidRDefault="00B63115" w:rsidP="00B631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5.5.2.</w:t>
      </w:r>
      <w:r>
        <w:rPr>
          <w:rFonts w:ascii="Times New Roman" w:hAnsi="Times New Roman" w:cs="Times New Roman"/>
          <w:sz w:val="28"/>
          <w:szCs w:val="28"/>
        </w:rPr>
        <w:tab/>
        <w:t xml:space="preserve"> Заседания малого педагогического совета созываются по мере необходимости в соответствии с поставленными задачами, но не реже 4-х раз в год.  Заседания малого педагогического совета правомочны, если на них присутствуют не менее половине его состава. Решение совета считается принятое в пределах компетенции малого педагогического совета и не противоречащее законодательству, является обязательным для исполнения всеми сотрудниками ДОУ.</w:t>
      </w:r>
    </w:p>
    <w:p w:rsidR="00B63115" w:rsidRDefault="00B63115" w:rsidP="00B63115">
      <w:pPr>
        <w:spacing w:after="0" w:line="240" w:lineRule="auto"/>
        <w:jc w:val="both"/>
        <w:rPr>
          <w:rFonts w:ascii="Times New Roman" w:hAnsi="Times New Roman" w:cs="Times New Roman"/>
          <w:sz w:val="28"/>
          <w:szCs w:val="28"/>
        </w:rPr>
      </w:pPr>
    </w:p>
    <w:p w:rsidR="00B63115" w:rsidRDefault="00B63115" w:rsidP="00B631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5.5.3.  председателем педагогического совета является старший воспитатель.</w:t>
      </w:r>
    </w:p>
    <w:p w:rsidR="00B63115" w:rsidRDefault="00B63115" w:rsidP="00B631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 педагогического совета :</w:t>
      </w:r>
    </w:p>
    <w:p w:rsidR="00B63115" w:rsidRDefault="00B63115" w:rsidP="00F10C39">
      <w:pPr>
        <w:pStyle w:val="a9"/>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организует деятельность педагогического совета ДОУ;</w:t>
      </w:r>
    </w:p>
    <w:p w:rsidR="00B63115" w:rsidRDefault="00B63115" w:rsidP="00F10C39">
      <w:pPr>
        <w:pStyle w:val="a9"/>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информирует членов педагогического совета о предстоящем заседании за 7 дней;</w:t>
      </w:r>
    </w:p>
    <w:p w:rsidR="00B63115" w:rsidRDefault="00B63115" w:rsidP="00F10C39">
      <w:pPr>
        <w:pStyle w:val="a9"/>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регистрирует поступающие в педагогический совет заявления, обращения, иные материалы;</w:t>
      </w:r>
    </w:p>
    <w:p w:rsidR="00B63115" w:rsidRDefault="00B63115" w:rsidP="00F10C39">
      <w:pPr>
        <w:pStyle w:val="a9"/>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определяет повестку заседания педагогического совета;</w:t>
      </w:r>
    </w:p>
    <w:p w:rsidR="00B63115" w:rsidRDefault="00B63115" w:rsidP="00B63115">
      <w:pPr>
        <w:spacing w:after="0" w:line="240" w:lineRule="auto"/>
        <w:jc w:val="both"/>
        <w:rPr>
          <w:rFonts w:ascii="Times New Roman" w:hAnsi="Times New Roman" w:cs="Times New Roman"/>
          <w:sz w:val="28"/>
          <w:szCs w:val="28"/>
        </w:rPr>
      </w:pPr>
    </w:p>
    <w:p w:rsidR="00B63115" w:rsidRDefault="00B63115" w:rsidP="00B63115">
      <w:pPr>
        <w:spacing w:after="0" w:line="240" w:lineRule="auto"/>
        <w:jc w:val="both"/>
        <w:rPr>
          <w:rFonts w:ascii="Times New Roman" w:hAnsi="Times New Roman" w:cs="Times New Roman"/>
          <w:sz w:val="28"/>
          <w:szCs w:val="28"/>
        </w:rPr>
      </w:pPr>
    </w:p>
    <w:p w:rsidR="00B63115" w:rsidRPr="00B63115" w:rsidRDefault="00B63115" w:rsidP="00B6311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-937260</wp:posOffset>
            </wp:positionH>
            <wp:positionV relativeFrom="paragraph">
              <wp:posOffset>-720090</wp:posOffset>
            </wp:positionV>
            <wp:extent cx="7275195" cy="10668000"/>
            <wp:effectExtent l="19050" t="0" r="1905" b="0"/>
            <wp:wrapSquare wrapText="bothSides"/>
            <wp:docPr id="2" name="Рисунок 1" descr="I:\положения\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оложения\3 001.jpg"/>
                    <pic:cNvPicPr>
                      <a:picLocks noChangeAspect="1" noChangeArrowheads="1"/>
                    </pic:cNvPicPr>
                  </pic:nvPicPr>
                  <pic:blipFill>
                    <a:blip r:embed="rId9"/>
                    <a:srcRect l="6635" b="469"/>
                    <a:stretch>
                      <a:fillRect/>
                    </a:stretch>
                  </pic:blipFill>
                  <pic:spPr bwMode="auto">
                    <a:xfrm>
                      <a:off x="0" y="0"/>
                      <a:ext cx="7275195" cy="10668000"/>
                    </a:xfrm>
                    <a:prstGeom prst="rect">
                      <a:avLst/>
                    </a:prstGeom>
                    <a:noFill/>
                    <a:ln w="9525">
                      <a:noFill/>
                      <a:miter lim="800000"/>
                      <a:headEnd/>
                      <a:tailEnd/>
                    </a:ln>
                  </pic:spPr>
                </pic:pic>
              </a:graphicData>
            </a:graphic>
          </wp:anchor>
        </w:drawing>
      </w:r>
    </w:p>
    <w:p w:rsidR="00B63115" w:rsidRPr="00B63115" w:rsidRDefault="00B63115" w:rsidP="00B63115">
      <w:pPr>
        <w:spacing w:after="0" w:line="240" w:lineRule="auto"/>
        <w:jc w:val="both"/>
        <w:rPr>
          <w:rFonts w:ascii="Times New Roman" w:hAnsi="Times New Roman" w:cs="Times New Roman"/>
          <w:sz w:val="28"/>
          <w:szCs w:val="28"/>
        </w:rPr>
      </w:pPr>
    </w:p>
    <w:sectPr w:rsidR="00B63115" w:rsidRPr="00B63115" w:rsidSect="00DD4C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C39" w:rsidRDefault="00F10C39" w:rsidP="00F60108">
      <w:pPr>
        <w:spacing w:after="0" w:line="240" w:lineRule="auto"/>
      </w:pPr>
      <w:r>
        <w:separator/>
      </w:r>
    </w:p>
  </w:endnote>
  <w:endnote w:type="continuationSeparator" w:id="1">
    <w:p w:rsidR="00F10C39" w:rsidRDefault="00F10C39" w:rsidP="00F60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C39" w:rsidRDefault="00F10C39" w:rsidP="00F60108">
      <w:pPr>
        <w:spacing w:after="0" w:line="240" w:lineRule="auto"/>
      </w:pPr>
      <w:r>
        <w:separator/>
      </w:r>
    </w:p>
  </w:footnote>
  <w:footnote w:type="continuationSeparator" w:id="1">
    <w:p w:rsidR="00F10C39" w:rsidRDefault="00F10C39" w:rsidP="00F601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2586"/>
    <w:multiLevelType w:val="hybridMultilevel"/>
    <w:tmpl w:val="25FCB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43692"/>
    <w:multiLevelType w:val="hybridMultilevel"/>
    <w:tmpl w:val="9B5A4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F2218"/>
    <w:multiLevelType w:val="hybridMultilevel"/>
    <w:tmpl w:val="75D60AD6"/>
    <w:lvl w:ilvl="0" w:tplc="19C850B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87FFC"/>
    <w:multiLevelType w:val="hybridMultilevel"/>
    <w:tmpl w:val="8FEAA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280868"/>
    <w:multiLevelType w:val="hybridMultilevel"/>
    <w:tmpl w:val="4E7AF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9065B7"/>
    <w:multiLevelType w:val="hybridMultilevel"/>
    <w:tmpl w:val="B5F64232"/>
    <w:lvl w:ilvl="0" w:tplc="04190001">
      <w:start w:val="1"/>
      <w:numFmt w:val="bullet"/>
      <w:lvlText w:val=""/>
      <w:lvlJc w:val="left"/>
      <w:pPr>
        <w:ind w:left="985" w:hanging="360"/>
      </w:pPr>
      <w:rPr>
        <w:rFonts w:ascii="Symbol" w:hAnsi="Symbol" w:hint="default"/>
      </w:rPr>
    </w:lvl>
    <w:lvl w:ilvl="1" w:tplc="04190003" w:tentative="1">
      <w:start w:val="1"/>
      <w:numFmt w:val="bullet"/>
      <w:lvlText w:val="o"/>
      <w:lvlJc w:val="left"/>
      <w:pPr>
        <w:ind w:left="1705" w:hanging="360"/>
      </w:pPr>
      <w:rPr>
        <w:rFonts w:ascii="Courier New" w:hAnsi="Courier New" w:cs="Courier New" w:hint="default"/>
      </w:rPr>
    </w:lvl>
    <w:lvl w:ilvl="2" w:tplc="04190005" w:tentative="1">
      <w:start w:val="1"/>
      <w:numFmt w:val="bullet"/>
      <w:lvlText w:val=""/>
      <w:lvlJc w:val="left"/>
      <w:pPr>
        <w:ind w:left="2425" w:hanging="360"/>
      </w:pPr>
      <w:rPr>
        <w:rFonts w:ascii="Wingdings" w:hAnsi="Wingdings" w:hint="default"/>
      </w:rPr>
    </w:lvl>
    <w:lvl w:ilvl="3" w:tplc="04190001" w:tentative="1">
      <w:start w:val="1"/>
      <w:numFmt w:val="bullet"/>
      <w:lvlText w:val=""/>
      <w:lvlJc w:val="left"/>
      <w:pPr>
        <w:ind w:left="3145" w:hanging="360"/>
      </w:pPr>
      <w:rPr>
        <w:rFonts w:ascii="Symbol" w:hAnsi="Symbol" w:hint="default"/>
      </w:rPr>
    </w:lvl>
    <w:lvl w:ilvl="4" w:tplc="04190003" w:tentative="1">
      <w:start w:val="1"/>
      <w:numFmt w:val="bullet"/>
      <w:lvlText w:val="o"/>
      <w:lvlJc w:val="left"/>
      <w:pPr>
        <w:ind w:left="3865" w:hanging="360"/>
      </w:pPr>
      <w:rPr>
        <w:rFonts w:ascii="Courier New" w:hAnsi="Courier New" w:cs="Courier New" w:hint="default"/>
      </w:rPr>
    </w:lvl>
    <w:lvl w:ilvl="5" w:tplc="04190005" w:tentative="1">
      <w:start w:val="1"/>
      <w:numFmt w:val="bullet"/>
      <w:lvlText w:val=""/>
      <w:lvlJc w:val="left"/>
      <w:pPr>
        <w:ind w:left="4585" w:hanging="360"/>
      </w:pPr>
      <w:rPr>
        <w:rFonts w:ascii="Wingdings" w:hAnsi="Wingdings" w:hint="default"/>
      </w:rPr>
    </w:lvl>
    <w:lvl w:ilvl="6" w:tplc="04190001" w:tentative="1">
      <w:start w:val="1"/>
      <w:numFmt w:val="bullet"/>
      <w:lvlText w:val=""/>
      <w:lvlJc w:val="left"/>
      <w:pPr>
        <w:ind w:left="5305" w:hanging="360"/>
      </w:pPr>
      <w:rPr>
        <w:rFonts w:ascii="Symbol" w:hAnsi="Symbol" w:hint="default"/>
      </w:rPr>
    </w:lvl>
    <w:lvl w:ilvl="7" w:tplc="04190003" w:tentative="1">
      <w:start w:val="1"/>
      <w:numFmt w:val="bullet"/>
      <w:lvlText w:val="o"/>
      <w:lvlJc w:val="left"/>
      <w:pPr>
        <w:ind w:left="6025" w:hanging="360"/>
      </w:pPr>
      <w:rPr>
        <w:rFonts w:ascii="Courier New" w:hAnsi="Courier New" w:cs="Courier New" w:hint="default"/>
      </w:rPr>
    </w:lvl>
    <w:lvl w:ilvl="8" w:tplc="04190005" w:tentative="1">
      <w:start w:val="1"/>
      <w:numFmt w:val="bullet"/>
      <w:lvlText w:val=""/>
      <w:lvlJc w:val="left"/>
      <w:pPr>
        <w:ind w:left="6745" w:hanging="360"/>
      </w:pPr>
      <w:rPr>
        <w:rFonts w:ascii="Wingdings" w:hAnsi="Wingdings" w:hint="default"/>
      </w:rPr>
    </w:lvl>
  </w:abstractNum>
  <w:abstractNum w:abstractNumId="6">
    <w:nsid w:val="30B30241"/>
    <w:multiLevelType w:val="hybridMultilevel"/>
    <w:tmpl w:val="72EE8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2715E5"/>
    <w:multiLevelType w:val="hybridMultilevel"/>
    <w:tmpl w:val="522A6492"/>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8">
    <w:nsid w:val="3EB72264"/>
    <w:multiLevelType w:val="hybridMultilevel"/>
    <w:tmpl w:val="29D4EF62"/>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9">
    <w:nsid w:val="45227B01"/>
    <w:multiLevelType w:val="hybridMultilevel"/>
    <w:tmpl w:val="6416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993930"/>
    <w:multiLevelType w:val="hybridMultilevel"/>
    <w:tmpl w:val="F4E6A0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6A00C0A"/>
    <w:multiLevelType w:val="hybridMultilevel"/>
    <w:tmpl w:val="10DA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C32A88"/>
    <w:multiLevelType w:val="hybridMultilevel"/>
    <w:tmpl w:val="26ACD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387503"/>
    <w:multiLevelType w:val="hybridMultilevel"/>
    <w:tmpl w:val="76E82A8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4">
    <w:nsid w:val="684F7EE1"/>
    <w:multiLevelType w:val="hybridMultilevel"/>
    <w:tmpl w:val="8D4411D0"/>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5">
    <w:nsid w:val="6EC672A4"/>
    <w:multiLevelType w:val="hybridMultilevel"/>
    <w:tmpl w:val="8E2C9F90"/>
    <w:lvl w:ilvl="0" w:tplc="04190001">
      <w:start w:val="1"/>
      <w:numFmt w:val="bullet"/>
      <w:lvlText w:val=""/>
      <w:lvlJc w:val="left"/>
      <w:pPr>
        <w:ind w:left="1054" w:hanging="360"/>
      </w:pPr>
      <w:rPr>
        <w:rFonts w:ascii="Symbol" w:hAnsi="Symbol"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abstractNum w:abstractNumId="16">
    <w:nsid w:val="6F834D7E"/>
    <w:multiLevelType w:val="hybridMultilevel"/>
    <w:tmpl w:val="3BE07B68"/>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17">
    <w:nsid w:val="7139757D"/>
    <w:multiLevelType w:val="hybridMultilevel"/>
    <w:tmpl w:val="0D64299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
    <w:nsid w:val="7F425F46"/>
    <w:multiLevelType w:val="hybridMultilevel"/>
    <w:tmpl w:val="E5769FF8"/>
    <w:lvl w:ilvl="0" w:tplc="04190001">
      <w:start w:val="1"/>
      <w:numFmt w:val="bullet"/>
      <w:lvlText w:val=""/>
      <w:lvlJc w:val="left"/>
      <w:pPr>
        <w:ind w:left="1054" w:hanging="360"/>
      </w:pPr>
      <w:rPr>
        <w:rFonts w:ascii="Symbol" w:hAnsi="Symbol"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1"/>
  </w:num>
  <w:num w:numId="6">
    <w:abstractNumId w:val="4"/>
  </w:num>
  <w:num w:numId="7">
    <w:abstractNumId w:val="17"/>
  </w:num>
  <w:num w:numId="8">
    <w:abstractNumId w:val="16"/>
  </w:num>
  <w:num w:numId="9">
    <w:abstractNumId w:val="5"/>
  </w:num>
  <w:num w:numId="10">
    <w:abstractNumId w:val="11"/>
  </w:num>
  <w:num w:numId="11">
    <w:abstractNumId w:val="12"/>
  </w:num>
  <w:num w:numId="12">
    <w:abstractNumId w:val="3"/>
  </w:num>
  <w:num w:numId="13">
    <w:abstractNumId w:val="10"/>
  </w:num>
  <w:num w:numId="14">
    <w:abstractNumId w:val="8"/>
  </w:num>
  <w:num w:numId="15">
    <w:abstractNumId w:val="15"/>
  </w:num>
  <w:num w:numId="16">
    <w:abstractNumId w:val="18"/>
  </w:num>
  <w:num w:numId="17">
    <w:abstractNumId w:val="7"/>
  </w:num>
  <w:num w:numId="18">
    <w:abstractNumId w:val="14"/>
  </w:num>
  <w:num w:numId="19">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o:colormenu v:ext="edit" strokecolor="none"/>
    </o:shapedefaults>
  </w:hdrShapeDefaults>
  <w:footnotePr>
    <w:footnote w:id="0"/>
    <w:footnote w:id="1"/>
  </w:footnotePr>
  <w:endnotePr>
    <w:endnote w:id="0"/>
    <w:endnote w:id="1"/>
  </w:endnotePr>
  <w:compat>
    <w:useFELayout/>
  </w:compat>
  <w:rsids>
    <w:rsidRoot w:val="00F60108"/>
    <w:rsid w:val="00057E91"/>
    <w:rsid w:val="0008331C"/>
    <w:rsid w:val="000B60A9"/>
    <w:rsid w:val="00190609"/>
    <w:rsid w:val="00197034"/>
    <w:rsid w:val="001C6493"/>
    <w:rsid w:val="001D1975"/>
    <w:rsid w:val="0032282D"/>
    <w:rsid w:val="003319F3"/>
    <w:rsid w:val="004146B7"/>
    <w:rsid w:val="00560DF3"/>
    <w:rsid w:val="005C3DDF"/>
    <w:rsid w:val="00631BBC"/>
    <w:rsid w:val="006649DB"/>
    <w:rsid w:val="00787EF6"/>
    <w:rsid w:val="007E77DD"/>
    <w:rsid w:val="007F007B"/>
    <w:rsid w:val="00840974"/>
    <w:rsid w:val="00842C97"/>
    <w:rsid w:val="008E2A5B"/>
    <w:rsid w:val="009062B8"/>
    <w:rsid w:val="00954508"/>
    <w:rsid w:val="009A7A39"/>
    <w:rsid w:val="009B4B6D"/>
    <w:rsid w:val="009F02CD"/>
    <w:rsid w:val="00A079EB"/>
    <w:rsid w:val="00A27160"/>
    <w:rsid w:val="00A56CDE"/>
    <w:rsid w:val="00A72742"/>
    <w:rsid w:val="00B63115"/>
    <w:rsid w:val="00BF5FA8"/>
    <w:rsid w:val="00CC10FC"/>
    <w:rsid w:val="00CC1E13"/>
    <w:rsid w:val="00CE5F7F"/>
    <w:rsid w:val="00D25C9F"/>
    <w:rsid w:val="00DA4071"/>
    <w:rsid w:val="00DB39B8"/>
    <w:rsid w:val="00DD4C43"/>
    <w:rsid w:val="00DE401D"/>
    <w:rsid w:val="00E02253"/>
    <w:rsid w:val="00E224F8"/>
    <w:rsid w:val="00F10C39"/>
    <w:rsid w:val="00F16DFE"/>
    <w:rsid w:val="00F60108"/>
    <w:rsid w:val="00FF0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4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108"/>
    <w:rPr>
      <w:rFonts w:ascii="Tahoma" w:hAnsi="Tahoma" w:cs="Tahoma"/>
      <w:sz w:val="16"/>
      <w:szCs w:val="16"/>
    </w:rPr>
  </w:style>
  <w:style w:type="paragraph" w:styleId="a5">
    <w:name w:val="header"/>
    <w:basedOn w:val="a"/>
    <w:link w:val="a6"/>
    <w:uiPriority w:val="99"/>
    <w:unhideWhenUsed/>
    <w:rsid w:val="00F601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0108"/>
  </w:style>
  <w:style w:type="paragraph" w:styleId="a7">
    <w:name w:val="footer"/>
    <w:basedOn w:val="a"/>
    <w:link w:val="a8"/>
    <w:uiPriority w:val="99"/>
    <w:unhideWhenUsed/>
    <w:rsid w:val="00F601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0108"/>
  </w:style>
  <w:style w:type="paragraph" w:styleId="a9">
    <w:name w:val="List Paragraph"/>
    <w:basedOn w:val="a"/>
    <w:uiPriority w:val="34"/>
    <w:qFormat/>
    <w:rsid w:val="000B60A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4649C-C876-4072-991B-F31E4AD4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Pages>
  <Words>3452</Words>
  <Characters>19682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2018-06-01T16:05:00Z</dcterms:created>
  <dcterms:modified xsi:type="dcterms:W3CDTF">2018-06-03T08:42:00Z</dcterms:modified>
</cp:coreProperties>
</file>